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0F" w:rsidRPr="00AB7541" w:rsidRDefault="00B511C5" w:rsidP="006008FC">
      <w:pPr>
        <w:pStyle w:val="HTMLPreformatted"/>
        <w:jc w:val="both"/>
        <w:rPr>
          <w:rFonts w:ascii="Times New Roman" w:hAnsi="Times New Roman" w:cs="Times New Roman"/>
          <w:b/>
          <w:i/>
          <w:iCs/>
          <w:sz w:val="24"/>
          <w:szCs w:val="24"/>
        </w:rPr>
      </w:pPr>
      <w:r w:rsidRPr="00AB7541">
        <w:rPr>
          <w:rFonts w:ascii="Times New Roman" w:hAnsi="Times New Roman" w:cs="Times New Roman"/>
          <w:b/>
          <w:i/>
          <w:iCs/>
          <w:sz w:val="24"/>
          <w:szCs w:val="24"/>
        </w:rPr>
        <w:t>EDUCATION ECONOMICS</w:t>
      </w:r>
      <w:r w:rsidR="002A350F" w:rsidRPr="00AB7541">
        <w:rPr>
          <w:rFonts w:ascii="Times New Roman" w:hAnsi="Times New Roman" w:cs="Times New Roman"/>
          <w:b/>
          <w:i/>
          <w:iCs/>
          <w:sz w:val="24"/>
          <w:szCs w:val="24"/>
        </w:rPr>
        <w:t xml:space="preserve"> </w:t>
      </w:r>
    </w:p>
    <w:p w:rsidR="002A350F" w:rsidRPr="00B511C5" w:rsidRDefault="00B511C5"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Proposed Syllabus 07October2013</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b/>
          <w:bCs/>
          <w:sz w:val="24"/>
          <w:szCs w:val="24"/>
        </w:rPr>
      </w:pPr>
      <w:r w:rsidRPr="00B511C5">
        <w:rPr>
          <w:rFonts w:ascii="Times New Roman" w:hAnsi="Times New Roman" w:cs="Times New Roman"/>
          <w:b/>
          <w:bCs/>
          <w:sz w:val="24"/>
          <w:szCs w:val="24"/>
          <w:u w:val="single"/>
        </w:rPr>
        <w:t>Course Introduction</w:t>
      </w:r>
      <w:r w:rsidRPr="00B511C5">
        <w:rPr>
          <w:rFonts w:ascii="Times New Roman" w:hAnsi="Times New Roman" w:cs="Times New Roman"/>
          <w:b/>
          <w:bCs/>
          <w:sz w:val="24"/>
          <w:szCs w:val="24"/>
        </w:rPr>
        <w:t>:</w:t>
      </w:r>
    </w:p>
    <w:p w:rsidR="002A350F" w:rsidRPr="00B511C5" w:rsidRDefault="002A350F" w:rsidP="006008FC">
      <w:pPr>
        <w:pStyle w:val="HTMLPreformatted"/>
        <w:jc w:val="both"/>
        <w:rPr>
          <w:rFonts w:ascii="Times New Roman" w:hAnsi="Times New Roman" w:cs="Times New Roman"/>
          <w:sz w:val="24"/>
          <w:szCs w:val="24"/>
        </w:rPr>
      </w:pPr>
    </w:p>
    <w:p w:rsidR="002A350F" w:rsidRDefault="00B511C5"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Education Economics</w:t>
      </w:r>
      <w:r w:rsidR="002A350F" w:rsidRPr="00B511C5">
        <w:rPr>
          <w:rFonts w:ascii="Times New Roman" w:hAnsi="Times New Roman" w:cs="Times New Roman"/>
          <w:sz w:val="24"/>
          <w:szCs w:val="24"/>
        </w:rPr>
        <w:t xml:space="preserve"> is a field within the subject of economics that draws upon many areas of economic specialization.  This particular course is a survey course</w:t>
      </w:r>
      <w:r>
        <w:rPr>
          <w:rFonts w:ascii="Times New Roman" w:hAnsi="Times New Roman" w:cs="Times New Roman"/>
          <w:sz w:val="24"/>
          <w:szCs w:val="24"/>
        </w:rPr>
        <w:t xml:space="preserve"> in which </w:t>
      </w:r>
      <w:r w:rsidR="002A350F" w:rsidRPr="00B511C5">
        <w:rPr>
          <w:rFonts w:ascii="Times New Roman" w:hAnsi="Times New Roman" w:cs="Times New Roman"/>
          <w:sz w:val="24"/>
          <w:szCs w:val="24"/>
        </w:rPr>
        <w:t xml:space="preserve">microeconomic theory </w:t>
      </w:r>
      <w:r>
        <w:rPr>
          <w:rFonts w:ascii="Times New Roman" w:hAnsi="Times New Roman" w:cs="Times New Roman"/>
          <w:sz w:val="24"/>
          <w:szCs w:val="24"/>
        </w:rPr>
        <w:t xml:space="preserve">will be applied </w:t>
      </w:r>
      <w:r w:rsidR="002A350F" w:rsidRPr="00B511C5">
        <w:rPr>
          <w:rFonts w:ascii="Times New Roman" w:hAnsi="Times New Roman" w:cs="Times New Roman"/>
          <w:sz w:val="24"/>
          <w:szCs w:val="24"/>
        </w:rPr>
        <w:t xml:space="preserve">to a variety of educational policy issues.  The course will emphasize the development of analytical skills in using economic tools for educational policy.  It will be useful for students interested in educational administration, educational planning and policy, and those with interest in pursuing further studies in the economics of education.  </w:t>
      </w:r>
    </w:p>
    <w:p w:rsidR="00B511C5" w:rsidRDefault="00B511C5" w:rsidP="006008FC">
      <w:pPr>
        <w:pStyle w:val="HTMLPreformatted"/>
        <w:jc w:val="both"/>
        <w:rPr>
          <w:rFonts w:ascii="Times New Roman" w:hAnsi="Times New Roman" w:cs="Times New Roman"/>
          <w:sz w:val="24"/>
          <w:szCs w:val="24"/>
        </w:rPr>
      </w:pPr>
    </w:p>
    <w:p w:rsidR="00B511C5" w:rsidRDefault="00B511C5" w:rsidP="006008FC">
      <w:pPr>
        <w:pStyle w:val="HTMLPreformatted"/>
        <w:jc w:val="both"/>
        <w:rPr>
          <w:rFonts w:ascii="Times New Roman" w:hAnsi="Times New Roman" w:cs="Times New Roman"/>
          <w:b/>
          <w:sz w:val="24"/>
          <w:szCs w:val="24"/>
          <w:u w:val="single"/>
        </w:rPr>
      </w:pPr>
      <w:r w:rsidRPr="00B511C5">
        <w:rPr>
          <w:rFonts w:ascii="Times New Roman" w:hAnsi="Times New Roman" w:cs="Times New Roman"/>
          <w:b/>
          <w:sz w:val="24"/>
          <w:szCs w:val="24"/>
          <w:u w:val="single"/>
        </w:rPr>
        <w:t>Learning Goals:</w:t>
      </w:r>
    </w:p>
    <w:p w:rsidR="00605E78" w:rsidRDefault="00605E78" w:rsidP="006008FC">
      <w:pPr>
        <w:pStyle w:val="HTMLPreformatted"/>
        <w:jc w:val="both"/>
        <w:rPr>
          <w:rFonts w:ascii="Times New Roman" w:hAnsi="Times New Roman" w:cs="Times New Roman"/>
          <w:b/>
          <w:sz w:val="24"/>
          <w:szCs w:val="24"/>
          <w:u w:val="single"/>
        </w:rPr>
      </w:pPr>
    </w:p>
    <w:p w:rsidR="00605E78" w:rsidRPr="00FE4534" w:rsidRDefault="00605E78" w:rsidP="006008FC">
      <w:pPr>
        <w:pStyle w:val="HTMLPreformatted"/>
        <w:jc w:val="both"/>
        <w:rPr>
          <w:rFonts w:ascii="Times New Roman" w:hAnsi="Times New Roman" w:cs="Times New Roman"/>
          <w:sz w:val="24"/>
          <w:szCs w:val="24"/>
        </w:rPr>
      </w:pPr>
      <w:r w:rsidRPr="00FE4534">
        <w:rPr>
          <w:rFonts w:ascii="Times New Roman" w:hAnsi="Times New Roman" w:cs="Times New Roman"/>
          <w:sz w:val="24"/>
          <w:szCs w:val="24"/>
        </w:rPr>
        <w:t>At the end of this course, student will be able to apply formal economic reasoning to important questions in the field of Education Economics. In particular students will be able to analyze, from an economic perspective</w:t>
      </w:r>
    </w:p>
    <w:p w:rsidR="00605E78" w:rsidRPr="00FE4534" w:rsidRDefault="00605E78" w:rsidP="00FE4534">
      <w:pPr>
        <w:pStyle w:val="HTMLPreformatted"/>
        <w:numPr>
          <w:ilvl w:val="0"/>
          <w:numId w:val="1"/>
        </w:numPr>
        <w:jc w:val="both"/>
        <w:rPr>
          <w:rFonts w:ascii="Times New Roman" w:hAnsi="Times New Roman" w:cs="Times New Roman"/>
          <w:sz w:val="24"/>
          <w:szCs w:val="24"/>
        </w:rPr>
      </w:pPr>
      <w:r w:rsidRPr="00FE4534">
        <w:rPr>
          <w:rFonts w:ascii="Times New Roman" w:hAnsi="Times New Roman" w:cs="Times New Roman"/>
          <w:sz w:val="24"/>
          <w:szCs w:val="24"/>
        </w:rPr>
        <w:t>The nature of education and its relation to personal and societal development</w:t>
      </w:r>
    </w:p>
    <w:p w:rsidR="00605E78" w:rsidRPr="00FE4534" w:rsidRDefault="00605E78" w:rsidP="00FE4534">
      <w:pPr>
        <w:pStyle w:val="HTMLPreformatted"/>
        <w:numPr>
          <w:ilvl w:val="0"/>
          <w:numId w:val="1"/>
        </w:numPr>
        <w:jc w:val="both"/>
        <w:rPr>
          <w:rFonts w:ascii="Times New Roman" w:hAnsi="Times New Roman" w:cs="Times New Roman"/>
          <w:sz w:val="24"/>
          <w:szCs w:val="24"/>
        </w:rPr>
      </w:pPr>
      <w:r w:rsidRPr="00FE4534">
        <w:rPr>
          <w:rFonts w:ascii="Times New Roman" w:hAnsi="Times New Roman" w:cs="Times New Roman"/>
          <w:sz w:val="24"/>
          <w:szCs w:val="24"/>
        </w:rPr>
        <w:t>The provision, regulation, and funding of educational services</w:t>
      </w:r>
    </w:p>
    <w:p w:rsidR="00605E78" w:rsidRPr="00FE4534" w:rsidRDefault="00605E78" w:rsidP="00FE4534">
      <w:pPr>
        <w:pStyle w:val="HTMLPreformatted"/>
        <w:numPr>
          <w:ilvl w:val="0"/>
          <w:numId w:val="1"/>
        </w:numPr>
        <w:jc w:val="both"/>
        <w:rPr>
          <w:rFonts w:ascii="Times New Roman" w:hAnsi="Times New Roman" w:cs="Times New Roman"/>
          <w:sz w:val="24"/>
          <w:szCs w:val="24"/>
        </w:rPr>
      </w:pPr>
      <w:r w:rsidRPr="00FE4534">
        <w:rPr>
          <w:rFonts w:ascii="Times New Roman" w:hAnsi="Times New Roman" w:cs="Times New Roman"/>
          <w:sz w:val="24"/>
          <w:szCs w:val="24"/>
        </w:rPr>
        <w:t>The arguments for and against the privatization of education</w:t>
      </w:r>
    </w:p>
    <w:p w:rsidR="00D15125" w:rsidRPr="00FE4534" w:rsidRDefault="00D15125" w:rsidP="00FE4534">
      <w:pPr>
        <w:pStyle w:val="HTMLPreformatted"/>
        <w:numPr>
          <w:ilvl w:val="0"/>
          <w:numId w:val="1"/>
        </w:numPr>
        <w:jc w:val="both"/>
        <w:rPr>
          <w:rFonts w:ascii="Times New Roman" w:hAnsi="Times New Roman" w:cs="Times New Roman"/>
          <w:sz w:val="24"/>
          <w:szCs w:val="24"/>
        </w:rPr>
      </w:pPr>
      <w:r w:rsidRPr="00FE4534">
        <w:rPr>
          <w:rFonts w:ascii="Times New Roman" w:hAnsi="Times New Roman" w:cs="Times New Roman"/>
          <w:sz w:val="24"/>
          <w:szCs w:val="24"/>
        </w:rPr>
        <w:t>The contribution of education to the economic development of nations.</w:t>
      </w:r>
    </w:p>
    <w:p w:rsidR="00D15125" w:rsidRPr="00FE4534" w:rsidRDefault="00D15125" w:rsidP="00D15125">
      <w:pPr>
        <w:pStyle w:val="HTMLPreformatted"/>
        <w:jc w:val="both"/>
        <w:rPr>
          <w:rFonts w:ascii="Times New Roman" w:hAnsi="Times New Roman" w:cs="Times New Roman"/>
          <w:sz w:val="24"/>
          <w:szCs w:val="24"/>
        </w:rPr>
      </w:pPr>
    </w:p>
    <w:p w:rsidR="00605E78" w:rsidRPr="00FE4534" w:rsidRDefault="00D15125" w:rsidP="00D15125">
      <w:pPr>
        <w:pStyle w:val="HTMLPreformatted"/>
        <w:jc w:val="both"/>
        <w:rPr>
          <w:rFonts w:ascii="Times New Roman" w:hAnsi="Times New Roman" w:cs="Times New Roman"/>
          <w:sz w:val="24"/>
          <w:szCs w:val="24"/>
        </w:rPr>
      </w:pPr>
      <w:r w:rsidRPr="00FE4534">
        <w:rPr>
          <w:rFonts w:ascii="Times New Roman" w:hAnsi="Times New Roman" w:cs="Times New Roman"/>
          <w:sz w:val="24"/>
          <w:szCs w:val="24"/>
        </w:rPr>
        <w:t xml:space="preserve">Students will also be able to apply cost-benefit analysis and use economic reasoning to compare and contrast policies aimed at educational intervention and school financing.   </w:t>
      </w:r>
    </w:p>
    <w:p w:rsidR="00605E78" w:rsidRPr="00B511C5" w:rsidRDefault="00605E78" w:rsidP="006008FC">
      <w:pPr>
        <w:pStyle w:val="HTMLPreformatted"/>
        <w:jc w:val="both"/>
        <w:rPr>
          <w:rFonts w:ascii="Times New Roman" w:hAnsi="Times New Roman" w:cs="Times New Roman"/>
          <w:b/>
          <w:sz w:val="24"/>
          <w:szCs w:val="24"/>
          <w:u w:val="single"/>
        </w:rPr>
      </w:pPr>
    </w:p>
    <w:p w:rsidR="00760215" w:rsidRPr="00760215" w:rsidRDefault="009510E0" w:rsidP="006008FC">
      <w:pPr>
        <w:pStyle w:val="HTMLPreformatted"/>
        <w:jc w:val="both"/>
        <w:rPr>
          <w:rFonts w:ascii="Times New Roman" w:hAnsi="Times New Roman" w:cs="Times New Roman"/>
          <w:sz w:val="24"/>
          <w:szCs w:val="24"/>
        </w:rPr>
      </w:pPr>
      <w:r>
        <w:rPr>
          <w:rFonts w:ascii="Times New Roman" w:hAnsi="Times New Roman" w:cs="Times New Roman"/>
          <w:sz w:val="24"/>
          <w:szCs w:val="24"/>
        </w:rPr>
        <w:t>In addition to the department’s overall Learning Goal’s, this course will specifically address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760215" w:rsidRPr="00760215">
        <w:rPr>
          <w:rFonts w:ascii="Times New Roman" w:hAnsi="Times New Roman" w:cs="Times New Roman"/>
          <w:sz w:val="24"/>
          <w:szCs w:val="24"/>
        </w:rPr>
        <w:t>•   What is the nature of education and its relation to personal and societal development from economic perspective?</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How should educational services be provided, financed and regulated?</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What is the association between educational inputs and student outcomes?</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What are benefits and costs of education intervention? How to develop and evaluate such policies based on cost- benefit/</w:t>
      </w:r>
      <w:proofErr w:type="gramStart"/>
      <w:r w:rsidRPr="00760215">
        <w:rPr>
          <w:rFonts w:ascii="Times New Roman" w:hAnsi="Times New Roman" w:cs="Times New Roman"/>
          <w:sz w:val="24"/>
          <w:szCs w:val="24"/>
        </w:rPr>
        <w:t>effectiveness  analysis</w:t>
      </w:r>
      <w:proofErr w:type="gramEnd"/>
      <w:r w:rsidRPr="00760215">
        <w:rPr>
          <w:rFonts w:ascii="Times New Roman" w:hAnsi="Times New Roman" w:cs="Times New Roman"/>
          <w:sz w:val="24"/>
          <w:szCs w:val="24"/>
        </w:rPr>
        <w:t>?</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How should schools be financed? What are different financing schemes in various countries?</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Does education contribute to economic development of nations?</w:t>
      </w:r>
    </w:p>
    <w:p w:rsidR="00760215" w:rsidRPr="00760215" w:rsidRDefault="00760215" w:rsidP="006008FC">
      <w:pPr>
        <w:pStyle w:val="HTMLPreformatted"/>
        <w:jc w:val="both"/>
        <w:rPr>
          <w:rFonts w:ascii="Times New Roman" w:hAnsi="Times New Roman" w:cs="Times New Roman"/>
          <w:sz w:val="24"/>
          <w:szCs w:val="24"/>
        </w:rPr>
      </w:pPr>
      <w:r w:rsidRPr="00760215">
        <w:rPr>
          <w:rFonts w:ascii="Times New Roman" w:hAnsi="Times New Roman" w:cs="Times New Roman"/>
          <w:sz w:val="24"/>
          <w:szCs w:val="24"/>
        </w:rPr>
        <w:t>•   What are the reasons for and against privatization of education? How does it affect student development?</w:t>
      </w:r>
    </w:p>
    <w:p w:rsidR="002A350F" w:rsidRPr="00B511C5" w:rsidRDefault="002A350F" w:rsidP="006008FC">
      <w:pPr>
        <w:pStyle w:val="HTMLPreformatted"/>
        <w:jc w:val="both"/>
        <w:rPr>
          <w:rFonts w:ascii="Times New Roman" w:hAnsi="Times New Roman" w:cs="Times New Roman"/>
          <w:sz w:val="24"/>
          <w:szCs w:val="24"/>
        </w:rPr>
      </w:pPr>
    </w:p>
    <w:p w:rsidR="00B511C5" w:rsidRDefault="00B511C5" w:rsidP="006008FC">
      <w:pPr>
        <w:pStyle w:val="HTMLPreformatted"/>
        <w:jc w:val="both"/>
        <w:rPr>
          <w:rFonts w:ascii="Times New Roman" w:hAnsi="Times New Roman" w:cs="Times New Roman"/>
          <w:b/>
          <w:sz w:val="24"/>
          <w:szCs w:val="24"/>
          <w:u w:val="single"/>
        </w:rPr>
      </w:pPr>
      <w:r w:rsidRPr="00B511C5">
        <w:rPr>
          <w:rFonts w:ascii="Times New Roman" w:hAnsi="Times New Roman" w:cs="Times New Roman"/>
          <w:b/>
          <w:sz w:val="24"/>
          <w:szCs w:val="24"/>
          <w:u w:val="single"/>
        </w:rPr>
        <w:t>Prerequisites:</w:t>
      </w:r>
    </w:p>
    <w:p w:rsidR="00D15125" w:rsidRDefault="00D15125" w:rsidP="006008FC">
      <w:pPr>
        <w:pStyle w:val="HTMLPreformatted"/>
        <w:jc w:val="both"/>
        <w:rPr>
          <w:rFonts w:ascii="Times New Roman" w:hAnsi="Times New Roman" w:cs="Times New Roman"/>
          <w:b/>
          <w:sz w:val="24"/>
          <w:szCs w:val="24"/>
          <w:u w:val="single"/>
        </w:rPr>
      </w:pPr>
    </w:p>
    <w:p w:rsidR="00D15125" w:rsidRPr="00FE4534" w:rsidRDefault="00D15125" w:rsidP="006008FC">
      <w:pPr>
        <w:pStyle w:val="HTMLPreformatted"/>
        <w:jc w:val="both"/>
        <w:rPr>
          <w:rFonts w:ascii="Times New Roman" w:hAnsi="Times New Roman" w:cs="Times New Roman"/>
          <w:sz w:val="24"/>
          <w:szCs w:val="24"/>
        </w:rPr>
      </w:pPr>
      <w:r w:rsidRPr="00FE4534">
        <w:rPr>
          <w:rFonts w:ascii="Times New Roman" w:hAnsi="Times New Roman" w:cs="Times New Roman"/>
          <w:sz w:val="24"/>
          <w:szCs w:val="24"/>
        </w:rPr>
        <w:t>Econ 320 (Intermediate Micro) and Econ 322 (Econometrics)</w:t>
      </w:r>
    </w:p>
    <w:p w:rsidR="00D15125" w:rsidRPr="00B511C5" w:rsidRDefault="00D15125" w:rsidP="006008FC">
      <w:pPr>
        <w:pStyle w:val="HTMLPreformatted"/>
        <w:jc w:val="both"/>
        <w:rPr>
          <w:rFonts w:ascii="Times New Roman" w:hAnsi="Times New Roman" w:cs="Times New Roman"/>
          <w:b/>
          <w:sz w:val="24"/>
          <w:szCs w:val="24"/>
          <w:u w:val="single"/>
        </w:rPr>
      </w:pPr>
    </w:p>
    <w:p w:rsidR="00B511C5" w:rsidRDefault="00B511C5" w:rsidP="006008FC">
      <w:pPr>
        <w:pStyle w:val="HTMLPreformatted"/>
        <w:jc w:val="both"/>
        <w:rPr>
          <w:rFonts w:ascii="Times New Roman" w:hAnsi="Times New Roman" w:cs="Times New Roman"/>
          <w:bCs/>
          <w:sz w:val="24"/>
          <w:szCs w:val="24"/>
        </w:rPr>
      </w:pPr>
    </w:p>
    <w:p w:rsidR="002A350F" w:rsidRPr="00B511C5" w:rsidRDefault="002A350F" w:rsidP="006008FC">
      <w:pPr>
        <w:pStyle w:val="HTMLPreformatted"/>
        <w:jc w:val="both"/>
        <w:rPr>
          <w:rFonts w:ascii="Times New Roman" w:hAnsi="Times New Roman" w:cs="Times New Roman"/>
          <w:b/>
          <w:bCs/>
          <w:sz w:val="24"/>
          <w:szCs w:val="24"/>
        </w:rPr>
      </w:pPr>
      <w:r w:rsidRPr="00B511C5">
        <w:rPr>
          <w:rFonts w:ascii="Times New Roman" w:hAnsi="Times New Roman" w:cs="Times New Roman"/>
          <w:b/>
          <w:bCs/>
          <w:sz w:val="24"/>
          <w:szCs w:val="24"/>
          <w:u w:val="single"/>
        </w:rPr>
        <w:lastRenderedPageBreak/>
        <w:t>Readings</w:t>
      </w:r>
      <w:r w:rsidRPr="00B511C5">
        <w:rPr>
          <w:rFonts w:ascii="Times New Roman" w:hAnsi="Times New Roman" w:cs="Times New Roman"/>
          <w:b/>
          <w:bCs/>
          <w:sz w:val="24"/>
          <w:szCs w:val="24"/>
        </w:rPr>
        <w:t>:</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i/>
          <w:iCs/>
          <w:sz w:val="24"/>
          <w:szCs w:val="24"/>
        </w:rPr>
      </w:pPr>
      <w:r w:rsidRPr="00B511C5">
        <w:rPr>
          <w:rFonts w:ascii="Times New Roman" w:hAnsi="Times New Roman" w:cs="Times New Roman"/>
          <w:i/>
          <w:iCs/>
          <w:sz w:val="24"/>
          <w:szCs w:val="24"/>
        </w:rPr>
        <w:t>Texts:</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u w:val="single"/>
        </w:rPr>
        <w:t>Required</w:t>
      </w:r>
      <w:r w:rsidRPr="00B511C5">
        <w:rPr>
          <w:rFonts w:ascii="Times New Roman" w:hAnsi="Times New Roman" w:cs="Times New Roman"/>
          <w:sz w:val="24"/>
          <w:szCs w:val="24"/>
        </w:rPr>
        <w:t xml:space="preserve">: </w:t>
      </w:r>
    </w:p>
    <w:p w:rsidR="002A350F" w:rsidRPr="00B511C5" w:rsidRDefault="00946C4E" w:rsidP="006008FC">
      <w:pPr>
        <w:pStyle w:val="HTMLPreformatted"/>
        <w:jc w:val="both"/>
        <w:rPr>
          <w:rFonts w:ascii="Times New Roman" w:hAnsi="Times New Roman" w:cs="Times New Roman"/>
          <w:sz w:val="24"/>
          <w:szCs w:val="24"/>
        </w:rPr>
      </w:pPr>
      <w:r w:rsidRPr="00946C4E">
        <w:rPr>
          <w:rFonts w:ascii="Times New Roman" w:hAnsi="Times New Roman" w:cs="Times New Roman"/>
          <w:sz w:val="24"/>
          <w:szCs w:val="24"/>
        </w:rPr>
        <w:t xml:space="preserve">Brewer, Dominic, J. &amp; McEwan, Patrick J. (2010). </w:t>
      </w:r>
      <w:proofErr w:type="gramStart"/>
      <w:r w:rsidRPr="00946C4E">
        <w:rPr>
          <w:rFonts w:ascii="Times New Roman" w:hAnsi="Times New Roman" w:cs="Times New Roman"/>
          <w:sz w:val="24"/>
          <w:szCs w:val="24"/>
        </w:rPr>
        <w:t>Economics of Education.</w:t>
      </w:r>
      <w:proofErr w:type="gramEnd"/>
      <w:r w:rsidRPr="00946C4E">
        <w:rPr>
          <w:rFonts w:ascii="Times New Roman" w:hAnsi="Times New Roman" w:cs="Times New Roman"/>
          <w:sz w:val="24"/>
          <w:szCs w:val="24"/>
        </w:rPr>
        <w:t xml:space="preserve"> San Diego, CA:</w:t>
      </w:r>
      <w:r>
        <w:rPr>
          <w:rFonts w:ascii="Times New Roman" w:hAnsi="Times New Roman" w:cs="Times New Roman"/>
          <w:sz w:val="24"/>
          <w:szCs w:val="24"/>
        </w:rPr>
        <w:t xml:space="preserve"> </w:t>
      </w:r>
      <w:r w:rsidRPr="00946C4E">
        <w:rPr>
          <w:rFonts w:ascii="Times New Roman" w:hAnsi="Times New Roman" w:cs="Times New Roman"/>
          <w:sz w:val="24"/>
          <w:szCs w:val="24"/>
        </w:rPr>
        <w:t>Elsevier. (ISBN: 978-0-08-096530-7).</w:t>
      </w:r>
    </w:p>
    <w:p w:rsidR="00B511C5" w:rsidRPr="00B511C5" w:rsidRDefault="00B511C5"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i/>
          <w:iCs/>
          <w:sz w:val="24"/>
          <w:szCs w:val="24"/>
        </w:rPr>
      </w:pPr>
      <w:r w:rsidRPr="00B511C5">
        <w:rPr>
          <w:rFonts w:ascii="Times New Roman" w:hAnsi="Times New Roman" w:cs="Times New Roman"/>
          <w:i/>
          <w:iCs/>
          <w:sz w:val="24"/>
          <w:szCs w:val="24"/>
        </w:rPr>
        <w:t>Readings:</w:t>
      </w:r>
    </w:p>
    <w:p w:rsidR="002A350F"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A compilation of readings from other sources will be made available</w:t>
      </w:r>
      <w:r w:rsidR="00B511C5">
        <w:rPr>
          <w:rFonts w:ascii="Times New Roman" w:hAnsi="Times New Roman" w:cs="Times New Roman"/>
          <w:sz w:val="24"/>
          <w:szCs w:val="24"/>
        </w:rPr>
        <w:t xml:space="preserve"> through SAKAI, the library, or online links. </w:t>
      </w:r>
    </w:p>
    <w:p w:rsidR="00AB7541" w:rsidRPr="00B511C5" w:rsidRDefault="00AB7541"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b/>
          <w:bCs/>
          <w:sz w:val="24"/>
          <w:szCs w:val="24"/>
        </w:rPr>
      </w:pPr>
      <w:r w:rsidRPr="00B511C5">
        <w:rPr>
          <w:rFonts w:ascii="Times New Roman" w:hAnsi="Times New Roman" w:cs="Times New Roman"/>
          <w:b/>
          <w:bCs/>
          <w:sz w:val="24"/>
          <w:szCs w:val="24"/>
          <w:u w:val="single"/>
        </w:rPr>
        <w:t>Course Requirements</w:t>
      </w:r>
      <w:r w:rsidRPr="00B511C5">
        <w:rPr>
          <w:rFonts w:ascii="Times New Roman" w:hAnsi="Times New Roman" w:cs="Times New Roman"/>
          <w:b/>
          <w:bCs/>
          <w:sz w:val="24"/>
          <w:szCs w:val="24"/>
        </w:rPr>
        <w:t>:</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Students will be expected to attend all classes.  </w:t>
      </w:r>
      <w:r w:rsidR="00383C44">
        <w:rPr>
          <w:rFonts w:ascii="Times New Roman" w:hAnsi="Times New Roman" w:cs="Times New Roman"/>
          <w:sz w:val="24"/>
          <w:szCs w:val="24"/>
        </w:rPr>
        <w:t>Given class sizes in economics these will be mainly lectures, though students will be encouraged to partake in directed discussions.  Students are especially encouraged to form small study groups to discuss reading and lecture material.  Prior to each class a discussion question will be announced.</w:t>
      </w:r>
      <w:r w:rsidR="00A5574D" w:rsidRPr="00B511C5">
        <w:rPr>
          <w:rFonts w:ascii="Times New Roman" w:hAnsi="Times New Roman" w:cs="Times New Roman"/>
          <w:sz w:val="24"/>
          <w:szCs w:val="24"/>
        </w:rPr>
        <w:t xml:space="preserve">  </w:t>
      </w:r>
      <w:r w:rsidRPr="00B511C5">
        <w:rPr>
          <w:rFonts w:ascii="Times New Roman" w:hAnsi="Times New Roman" w:cs="Times New Roman"/>
          <w:sz w:val="24"/>
          <w:szCs w:val="24"/>
        </w:rPr>
        <w:t xml:space="preserve">Students should have prepared an answer to the discussion question before class and should be prepared to share that answer with the rest of their group.   </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There will be </w:t>
      </w:r>
      <w:r w:rsidR="00383C44">
        <w:rPr>
          <w:rFonts w:ascii="Times New Roman" w:hAnsi="Times New Roman" w:cs="Times New Roman"/>
          <w:sz w:val="24"/>
          <w:szCs w:val="24"/>
        </w:rPr>
        <w:t xml:space="preserve">four assignments, a midterm and a final exam. </w:t>
      </w:r>
      <w:r w:rsidRPr="00B511C5">
        <w:rPr>
          <w:rFonts w:ascii="Times New Roman" w:hAnsi="Times New Roman" w:cs="Times New Roman"/>
          <w:sz w:val="24"/>
          <w:szCs w:val="24"/>
        </w:rPr>
        <w:t>Each assignment will be based upon a real-world, educational situation in which economic analysis is pertinent.</w:t>
      </w:r>
      <w:r w:rsidR="00383C44">
        <w:rPr>
          <w:rFonts w:ascii="Times New Roman" w:hAnsi="Times New Roman" w:cs="Times New Roman"/>
          <w:sz w:val="24"/>
          <w:szCs w:val="24"/>
        </w:rPr>
        <w:t xml:space="preserve"> </w:t>
      </w:r>
      <w:r w:rsidRPr="00B511C5">
        <w:rPr>
          <w:rFonts w:ascii="Times New Roman" w:hAnsi="Times New Roman" w:cs="Times New Roman"/>
          <w:sz w:val="24"/>
          <w:szCs w:val="24"/>
        </w:rPr>
        <w:t xml:space="preserve">Assignments will be graded for their clarity and proficiency in applying economic analysis.  </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ab/>
        <w:t xml:space="preserve"> </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u w:val="single"/>
        </w:rPr>
        <w:t>General Sources</w:t>
      </w:r>
      <w:r w:rsidRPr="00B511C5">
        <w:rPr>
          <w:rFonts w:ascii="Times New Roman" w:hAnsi="Times New Roman" w:cs="Times New Roman"/>
          <w:b/>
          <w:bCs/>
          <w:sz w:val="24"/>
          <w:szCs w:val="24"/>
        </w:rPr>
        <w:t xml:space="preserve">: </w:t>
      </w:r>
    </w:p>
    <w:p w:rsidR="002A350F" w:rsidRPr="00B511C5" w:rsidRDefault="002A350F" w:rsidP="006008FC">
      <w:pPr>
        <w:pStyle w:val="HTMLPreformatted"/>
        <w:jc w:val="both"/>
        <w:rPr>
          <w:rFonts w:ascii="Times New Roman" w:hAnsi="Times New Roman" w:cs="Times New Roman"/>
          <w:b/>
          <w:bCs/>
          <w:sz w:val="24"/>
          <w:szCs w:val="24"/>
        </w:rPr>
      </w:pP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There are two specialized journals in the economics of education.  The older and more established one is the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which is edited in the U.S., but with many international articles as well as domestic ones.  The newer one is </w:t>
      </w:r>
      <w:r w:rsidRPr="00B511C5">
        <w:rPr>
          <w:rFonts w:ascii="Times New Roman" w:hAnsi="Times New Roman" w:cs="Times New Roman"/>
          <w:i/>
          <w:iCs/>
          <w:sz w:val="24"/>
          <w:szCs w:val="24"/>
        </w:rPr>
        <w:t>Education Economics</w:t>
      </w:r>
      <w:r w:rsidRPr="00B511C5">
        <w:rPr>
          <w:rFonts w:ascii="Times New Roman" w:hAnsi="Times New Roman" w:cs="Times New Roman"/>
          <w:sz w:val="24"/>
          <w:szCs w:val="24"/>
        </w:rPr>
        <w:t xml:space="preserve">, which is edited in the UK, but with many U.S. and international articles.  Regular articles on the Economics of Education are also found in </w:t>
      </w:r>
      <w:r w:rsidRPr="00B511C5">
        <w:rPr>
          <w:rFonts w:ascii="Times New Roman" w:hAnsi="Times New Roman" w:cs="Times New Roman"/>
          <w:i/>
          <w:iCs/>
          <w:sz w:val="24"/>
          <w:szCs w:val="24"/>
        </w:rPr>
        <w:t>The Journal of Human Resources</w:t>
      </w:r>
      <w:r w:rsidRPr="00B511C5">
        <w:rPr>
          <w:rFonts w:ascii="Times New Roman" w:hAnsi="Times New Roman" w:cs="Times New Roman"/>
          <w:sz w:val="24"/>
          <w:szCs w:val="24"/>
        </w:rPr>
        <w:t xml:space="preserve">.  </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Increasingly, articles on the economics of education are found in other economics journals.  For example, most of the December 1996 issue of </w:t>
      </w:r>
      <w:r w:rsidRPr="00B511C5">
        <w:rPr>
          <w:rFonts w:ascii="Times New Roman" w:hAnsi="Times New Roman" w:cs="Times New Roman"/>
          <w:i/>
          <w:iCs/>
          <w:sz w:val="24"/>
          <w:szCs w:val="24"/>
        </w:rPr>
        <w:t>Review of Economics and Statistics</w:t>
      </w:r>
      <w:r w:rsidRPr="00B511C5">
        <w:rPr>
          <w:rFonts w:ascii="Times New Roman" w:hAnsi="Times New Roman" w:cs="Times New Roman"/>
          <w:sz w:val="24"/>
          <w:szCs w:val="24"/>
        </w:rPr>
        <w:t xml:space="preserve"> is devoted to articles on statistical estimates of the returns to schooling.  Also, journals such as </w:t>
      </w:r>
      <w:r w:rsidRPr="00B511C5">
        <w:rPr>
          <w:rFonts w:ascii="Times New Roman" w:hAnsi="Times New Roman" w:cs="Times New Roman"/>
          <w:i/>
          <w:iCs/>
          <w:sz w:val="24"/>
          <w:szCs w:val="24"/>
        </w:rPr>
        <w:t>Educational Evaluation and Policy Analysis</w:t>
      </w:r>
      <w:r w:rsidRPr="00B511C5">
        <w:rPr>
          <w:rFonts w:ascii="Times New Roman" w:hAnsi="Times New Roman" w:cs="Times New Roman"/>
          <w:sz w:val="24"/>
          <w:szCs w:val="24"/>
        </w:rPr>
        <w:t xml:space="preserve"> and </w:t>
      </w:r>
      <w:r w:rsidRPr="00B511C5">
        <w:rPr>
          <w:rFonts w:ascii="Times New Roman" w:hAnsi="Times New Roman" w:cs="Times New Roman"/>
          <w:i/>
          <w:iCs/>
          <w:sz w:val="24"/>
          <w:szCs w:val="24"/>
        </w:rPr>
        <w:t>Journal of Policy Analysis and Management</w:t>
      </w:r>
      <w:r w:rsidRPr="00B511C5">
        <w:rPr>
          <w:rFonts w:ascii="Times New Roman" w:hAnsi="Times New Roman" w:cs="Times New Roman"/>
          <w:sz w:val="24"/>
          <w:szCs w:val="24"/>
        </w:rPr>
        <w:t xml:space="preserve"> may have relevant articles on the economics of education.</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p>
    <w:p w:rsidR="00FE4534" w:rsidRDefault="00FE4534">
      <w:pPr>
        <w:rPr>
          <w:rFonts w:eastAsia="Courier New"/>
          <w:b/>
          <w:bCs/>
          <w:color w:val="000000"/>
          <w:u w:val="single"/>
        </w:rPr>
      </w:pPr>
      <w:r>
        <w:rPr>
          <w:b/>
          <w:bCs/>
          <w:u w:val="single"/>
        </w:rPr>
        <w:br w:type="page"/>
      </w:r>
    </w:p>
    <w:p w:rsidR="002A350F" w:rsidRPr="00B511C5" w:rsidRDefault="002A350F" w:rsidP="006008FC">
      <w:pPr>
        <w:pStyle w:val="HTMLPreformatted"/>
        <w:jc w:val="both"/>
        <w:rPr>
          <w:rFonts w:ascii="Times New Roman" w:hAnsi="Times New Roman" w:cs="Times New Roman"/>
          <w:b/>
          <w:bCs/>
          <w:sz w:val="24"/>
          <w:szCs w:val="24"/>
        </w:rPr>
      </w:pPr>
      <w:bookmarkStart w:id="0" w:name="_GoBack"/>
      <w:bookmarkEnd w:id="0"/>
      <w:r w:rsidRPr="00B511C5">
        <w:rPr>
          <w:rFonts w:ascii="Times New Roman" w:hAnsi="Times New Roman" w:cs="Times New Roman"/>
          <w:b/>
          <w:bCs/>
          <w:sz w:val="24"/>
          <w:szCs w:val="24"/>
          <w:u w:val="single"/>
        </w:rPr>
        <w:lastRenderedPageBreak/>
        <w:t>Course Structure</w:t>
      </w:r>
      <w:r w:rsidRPr="00B511C5">
        <w:rPr>
          <w:rFonts w:ascii="Times New Roman" w:hAnsi="Times New Roman" w:cs="Times New Roman"/>
          <w:b/>
          <w:bCs/>
          <w:sz w:val="24"/>
          <w:szCs w:val="24"/>
        </w:rPr>
        <w:t>:</w:t>
      </w:r>
    </w:p>
    <w:p w:rsidR="002A350F" w:rsidRDefault="00383C44" w:rsidP="006008FC">
      <w:pPr>
        <w:pStyle w:val="HTMLPreformatted"/>
        <w:jc w:val="both"/>
        <w:rPr>
          <w:rFonts w:ascii="Times New Roman" w:hAnsi="Times New Roman" w:cs="Times New Roman"/>
          <w:sz w:val="24"/>
          <w:szCs w:val="24"/>
        </w:rPr>
      </w:pPr>
      <w:r>
        <w:rPr>
          <w:rFonts w:ascii="Times New Roman" w:hAnsi="Times New Roman" w:cs="Times New Roman"/>
          <w:sz w:val="24"/>
          <w:szCs w:val="24"/>
        </w:rPr>
        <w:t>While the core of the course will be, well, core, topics will vary according to instructor and year/semester taught.</w:t>
      </w:r>
    </w:p>
    <w:p w:rsidR="00383C44" w:rsidRPr="00B511C5" w:rsidRDefault="00383C44" w:rsidP="006008FC">
      <w:pPr>
        <w:pStyle w:val="HTMLPreformatted"/>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 xml:space="preserve">Week </w:t>
      </w:r>
      <w:r w:rsidR="006E6BF8">
        <w:rPr>
          <w:rFonts w:ascii="Times New Roman" w:hAnsi="Times New Roman" w:cs="Times New Roman"/>
          <w:b/>
          <w:bCs/>
          <w:sz w:val="24"/>
          <w:szCs w:val="24"/>
        </w:rPr>
        <w:t>0</w:t>
      </w:r>
      <w:r>
        <w:rPr>
          <w:rFonts w:ascii="Times New Roman" w:hAnsi="Times New Roman" w:cs="Times New Roman"/>
          <w:b/>
          <w:bCs/>
          <w:sz w:val="24"/>
          <w:szCs w:val="24"/>
        </w:rPr>
        <w:t>1</w:t>
      </w:r>
      <w:r w:rsidR="002A350F" w:rsidRPr="00B511C5">
        <w:rPr>
          <w:rFonts w:ascii="Times New Roman" w:hAnsi="Times New Roman" w:cs="Times New Roman"/>
          <w:b/>
          <w:bCs/>
          <w:sz w:val="24"/>
          <w:szCs w:val="24"/>
        </w:rPr>
        <w:t xml:space="preserve">--Organizational </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Instructor Introduction</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Course Introduction</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Discussion of Assignments and Requirements</w:t>
      </w: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 xml:space="preserve">Week </w:t>
      </w:r>
      <w:r w:rsidR="006E6BF8">
        <w:rPr>
          <w:rFonts w:ascii="Times New Roman" w:hAnsi="Times New Roman" w:cs="Times New Roman"/>
          <w:b/>
          <w:bCs/>
          <w:sz w:val="24"/>
          <w:szCs w:val="24"/>
        </w:rPr>
        <w:t>0</w:t>
      </w:r>
      <w:r>
        <w:rPr>
          <w:rFonts w:ascii="Times New Roman" w:hAnsi="Times New Roman" w:cs="Times New Roman"/>
          <w:b/>
          <w:bCs/>
          <w:sz w:val="24"/>
          <w:szCs w:val="24"/>
        </w:rPr>
        <w:t>2</w:t>
      </w:r>
      <w:r w:rsidR="002A350F" w:rsidRPr="00B511C5">
        <w:rPr>
          <w:rFonts w:ascii="Times New Roman" w:hAnsi="Times New Roman" w:cs="Times New Roman"/>
          <w:b/>
          <w:bCs/>
          <w:sz w:val="24"/>
          <w:szCs w:val="24"/>
        </w:rPr>
        <w:t>--Overview of Economics of Education</w:t>
      </w:r>
    </w:p>
    <w:p w:rsidR="002A350F"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 xml:space="preserve">Assignment </w:t>
      </w:r>
      <w:proofErr w:type="gramStart"/>
      <w:r w:rsidRPr="00B511C5">
        <w:rPr>
          <w:rFonts w:ascii="Times New Roman" w:hAnsi="Times New Roman" w:cs="Times New Roman"/>
          <w:sz w:val="24"/>
          <w:szCs w:val="24"/>
        </w:rPr>
        <w:t>One</w:t>
      </w:r>
      <w:proofErr w:type="gramEnd"/>
      <w:r w:rsidRPr="00B511C5">
        <w:rPr>
          <w:rFonts w:ascii="Times New Roman" w:hAnsi="Times New Roman" w:cs="Times New Roman"/>
          <w:sz w:val="24"/>
          <w:szCs w:val="24"/>
        </w:rPr>
        <w:t xml:space="preserve"> is handed out</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946C4E" w:rsidP="006008FC">
      <w:pPr>
        <w:pStyle w:val="HTMLPreformatted"/>
        <w:ind w:left="922" w:hanging="922"/>
        <w:jc w:val="both"/>
        <w:rPr>
          <w:rFonts w:ascii="Times New Roman" w:hAnsi="Times New Roman" w:cs="Times New Roman"/>
          <w:sz w:val="24"/>
          <w:szCs w:val="24"/>
        </w:rPr>
      </w:pPr>
      <w:proofErr w:type="gramStart"/>
      <w:r w:rsidRPr="00946C4E">
        <w:rPr>
          <w:rFonts w:ascii="Times New Roman" w:hAnsi="Times New Roman" w:cs="Times New Roman"/>
          <w:sz w:val="24"/>
          <w:szCs w:val="24"/>
        </w:rPr>
        <w:t xml:space="preserve">Brewer, D.J., C.G. </w:t>
      </w:r>
      <w:proofErr w:type="spellStart"/>
      <w:r w:rsidRPr="00946C4E">
        <w:rPr>
          <w:rFonts w:ascii="Times New Roman" w:hAnsi="Times New Roman" w:cs="Times New Roman"/>
          <w:sz w:val="24"/>
          <w:szCs w:val="24"/>
        </w:rPr>
        <w:t>Hentschke</w:t>
      </w:r>
      <w:proofErr w:type="spellEnd"/>
      <w:r w:rsidRPr="00946C4E">
        <w:rPr>
          <w:rFonts w:ascii="Times New Roman" w:hAnsi="Times New Roman" w:cs="Times New Roman"/>
          <w:sz w:val="24"/>
          <w:szCs w:val="24"/>
        </w:rPr>
        <w:t xml:space="preserve">, G.C. &amp; </w:t>
      </w:r>
      <w:proofErr w:type="spellStart"/>
      <w:r w:rsidRPr="00946C4E">
        <w:rPr>
          <w:rFonts w:ascii="Times New Roman" w:hAnsi="Times New Roman" w:cs="Times New Roman"/>
          <w:sz w:val="24"/>
          <w:szCs w:val="24"/>
        </w:rPr>
        <w:t>Eide</w:t>
      </w:r>
      <w:proofErr w:type="spellEnd"/>
      <w:r w:rsidRPr="00946C4E">
        <w:rPr>
          <w:rFonts w:ascii="Times New Roman" w:hAnsi="Times New Roman" w:cs="Times New Roman"/>
          <w:sz w:val="24"/>
          <w:szCs w:val="24"/>
        </w:rPr>
        <w:t>, E.R. (2010).</w:t>
      </w:r>
      <w:proofErr w:type="gramEnd"/>
      <w:r w:rsidRPr="00946C4E">
        <w:rPr>
          <w:rFonts w:ascii="Times New Roman" w:hAnsi="Times New Roman" w:cs="Times New Roman"/>
          <w:sz w:val="24"/>
          <w:szCs w:val="24"/>
        </w:rPr>
        <w:t xml:space="preserve"> </w:t>
      </w:r>
      <w:proofErr w:type="gramStart"/>
      <w:r w:rsidRPr="00946C4E">
        <w:rPr>
          <w:rFonts w:ascii="Times New Roman" w:hAnsi="Times New Roman" w:cs="Times New Roman"/>
          <w:sz w:val="24"/>
          <w:szCs w:val="24"/>
        </w:rPr>
        <w:t>Theoretical concepts in the economics of</w:t>
      </w:r>
      <w:r>
        <w:rPr>
          <w:rFonts w:ascii="Times New Roman" w:hAnsi="Times New Roman" w:cs="Times New Roman"/>
          <w:sz w:val="24"/>
          <w:szCs w:val="24"/>
        </w:rPr>
        <w:t xml:space="preserve"> </w:t>
      </w:r>
      <w:r w:rsidRPr="00946C4E">
        <w:rPr>
          <w:rFonts w:ascii="Times New Roman" w:hAnsi="Times New Roman" w:cs="Times New Roman"/>
          <w:sz w:val="24"/>
          <w:szCs w:val="24"/>
        </w:rPr>
        <w:t>education.</w:t>
      </w:r>
      <w:proofErr w:type="gramEnd"/>
      <w:r w:rsidRPr="00946C4E">
        <w:rPr>
          <w:rFonts w:ascii="Times New Roman" w:hAnsi="Times New Roman" w:cs="Times New Roman"/>
          <w:sz w:val="24"/>
          <w:szCs w:val="24"/>
        </w:rPr>
        <w:t xml:space="preserve"> </w:t>
      </w:r>
      <w:proofErr w:type="gramStart"/>
      <w:r w:rsidRPr="00946C4E">
        <w:rPr>
          <w:rFonts w:ascii="Times New Roman" w:hAnsi="Times New Roman" w:cs="Times New Roman"/>
          <w:sz w:val="24"/>
          <w:szCs w:val="24"/>
        </w:rPr>
        <w:t>In Brewer, D.J. &amp; McEwan, P.J. (Eds.), Economics of Education (pp. 3-8).</w:t>
      </w:r>
      <w:proofErr w:type="gramEnd"/>
      <w:r w:rsidRPr="00946C4E">
        <w:rPr>
          <w:rFonts w:ascii="Times New Roman" w:hAnsi="Times New Roman" w:cs="Times New Roman"/>
          <w:sz w:val="24"/>
          <w:szCs w:val="24"/>
        </w:rPr>
        <w:t xml:space="preserve"> San Diego, CA:</w:t>
      </w:r>
      <w:r>
        <w:rPr>
          <w:rFonts w:ascii="Times New Roman" w:hAnsi="Times New Roman" w:cs="Times New Roman"/>
          <w:sz w:val="24"/>
          <w:szCs w:val="24"/>
        </w:rPr>
        <w:t xml:space="preserve"> </w:t>
      </w:r>
      <w:proofErr w:type="spellStart"/>
      <w:r w:rsidRPr="00946C4E">
        <w:rPr>
          <w:rFonts w:ascii="Times New Roman" w:hAnsi="Times New Roman" w:cs="Times New Roman"/>
          <w:sz w:val="24"/>
          <w:szCs w:val="24"/>
        </w:rPr>
        <w:t>Elsevier.</w:t>
      </w:r>
      <w:r w:rsidR="002A350F" w:rsidRPr="00B511C5">
        <w:rPr>
          <w:rFonts w:ascii="Times New Roman" w:hAnsi="Times New Roman" w:cs="Times New Roman"/>
          <w:sz w:val="24"/>
          <w:szCs w:val="24"/>
        </w:rPr>
        <w:t>Henry</w:t>
      </w:r>
      <w:proofErr w:type="spellEnd"/>
      <w:r w:rsidR="002A350F" w:rsidRPr="00B511C5">
        <w:rPr>
          <w:rFonts w:ascii="Times New Roman" w:hAnsi="Times New Roman" w:cs="Times New Roman"/>
          <w:sz w:val="24"/>
          <w:szCs w:val="24"/>
        </w:rPr>
        <w:t xml:space="preserve"> M. Levin. 1989. Mapping the Economics of Education. </w:t>
      </w:r>
      <w:proofErr w:type="gramStart"/>
      <w:r w:rsidR="002A350F" w:rsidRPr="00B511C5">
        <w:rPr>
          <w:rFonts w:ascii="Times New Roman" w:hAnsi="Times New Roman" w:cs="Times New Roman"/>
          <w:i/>
          <w:iCs/>
          <w:sz w:val="24"/>
          <w:szCs w:val="24"/>
        </w:rPr>
        <w:t xml:space="preserve">Educational Researcher </w:t>
      </w:r>
      <w:r w:rsidR="002A350F" w:rsidRPr="00B511C5">
        <w:rPr>
          <w:rFonts w:ascii="Times New Roman" w:hAnsi="Times New Roman" w:cs="Times New Roman"/>
          <w:sz w:val="24"/>
          <w:szCs w:val="24"/>
        </w:rPr>
        <w:t>May 1989, pp13-16, 73.</w:t>
      </w:r>
      <w:proofErr w:type="gramEnd"/>
    </w:p>
    <w:p w:rsidR="002A350F" w:rsidRPr="00B511C5" w:rsidRDefault="002A350F" w:rsidP="006008FC">
      <w:pPr>
        <w:pStyle w:val="HTMLPreformatted"/>
        <w:tabs>
          <w:tab w:val="left" w:pos="6840"/>
        </w:tabs>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National Commission on Excellence in Education.</w:t>
      </w:r>
      <w:proofErr w:type="gramEnd"/>
      <w:r w:rsidRPr="00B511C5">
        <w:rPr>
          <w:rFonts w:ascii="Times New Roman" w:hAnsi="Times New Roman" w:cs="Times New Roman"/>
          <w:sz w:val="24"/>
          <w:szCs w:val="24"/>
        </w:rPr>
        <w:t xml:space="preserve"> 1983. </w:t>
      </w:r>
      <w:r w:rsidRPr="00B511C5">
        <w:rPr>
          <w:rFonts w:ascii="Times New Roman" w:hAnsi="Times New Roman" w:cs="Times New Roman"/>
          <w:i/>
          <w:iCs/>
          <w:sz w:val="24"/>
          <w:szCs w:val="24"/>
        </w:rPr>
        <w:t>Nation at Risk</w:t>
      </w:r>
      <w:r w:rsidRPr="00B511C5">
        <w:rPr>
          <w:rFonts w:ascii="Times New Roman" w:hAnsi="Times New Roman" w:cs="Times New Roman"/>
          <w:iCs/>
          <w:sz w:val="24"/>
          <w:szCs w:val="24"/>
        </w:rPr>
        <w:t>.</w:t>
      </w:r>
      <w:r w:rsidRPr="00B511C5">
        <w:rPr>
          <w:rFonts w:ascii="Times New Roman" w:hAnsi="Times New Roman" w:cs="Times New Roman"/>
          <w:sz w:val="24"/>
          <w:szCs w:val="24"/>
        </w:rPr>
        <w:t xml:space="preserve"> Washington, D.C., pp. 5-36.</w:t>
      </w:r>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Henry M. Levin and Carolyn Kelley.</w:t>
      </w:r>
      <w:proofErr w:type="gramEnd"/>
      <w:r w:rsidRPr="00B511C5">
        <w:rPr>
          <w:rFonts w:ascii="Times New Roman" w:hAnsi="Times New Roman" w:cs="Times New Roman"/>
          <w:sz w:val="24"/>
          <w:szCs w:val="24"/>
        </w:rPr>
        <w:t xml:space="preserve"> 1994. Can Education Do It Alone?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t>
      </w:r>
      <w:r w:rsidRPr="00B511C5">
        <w:rPr>
          <w:rFonts w:ascii="Times New Roman" w:hAnsi="Times New Roman" w:cs="Times New Roman"/>
          <w:b/>
          <w:sz w:val="24"/>
          <w:szCs w:val="24"/>
        </w:rPr>
        <w:t>13</w:t>
      </w:r>
      <w:r w:rsidRPr="00B511C5">
        <w:rPr>
          <w:rFonts w:ascii="Times New Roman" w:hAnsi="Times New Roman" w:cs="Times New Roman"/>
          <w:sz w:val="24"/>
          <w:szCs w:val="24"/>
        </w:rPr>
        <w:t>, 97-108.</w:t>
      </w:r>
    </w:p>
    <w:p w:rsidR="002A350F" w:rsidRPr="00B511C5" w:rsidRDefault="002A350F" w:rsidP="006008FC">
      <w:pPr>
        <w:pStyle w:val="HTMLPreformatted"/>
        <w:ind w:left="922" w:hanging="922"/>
        <w:jc w:val="both"/>
        <w:rPr>
          <w:rStyle w:val="Hyperlink"/>
          <w:rFonts w:ascii="Times New Roman" w:eastAsia="Times New Roman" w:hAnsi="Times New Roman" w:cs="Times New Roman"/>
          <w:sz w:val="24"/>
          <w:szCs w:val="24"/>
        </w:rPr>
      </w:pPr>
      <w:r w:rsidRPr="00B511C5">
        <w:rPr>
          <w:rFonts w:ascii="Times New Roman" w:hAnsi="Times New Roman" w:cs="Times New Roman"/>
          <w:sz w:val="24"/>
          <w:szCs w:val="24"/>
        </w:rPr>
        <w:t xml:space="preserve">Eric </w:t>
      </w:r>
      <w:proofErr w:type="spellStart"/>
      <w:r w:rsidRPr="00B511C5">
        <w:rPr>
          <w:rFonts w:ascii="Times New Roman" w:hAnsi="Times New Roman" w:cs="Times New Roman"/>
          <w:sz w:val="24"/>
          <w:szCs w:val="24"/>
        </w:rPr>
        <w:t>Hanushek</w:t>
      </w:r>
      <w:proofErr w:type="spellEnd"/>
      <w:r w:rsidRPr="00B511C5">
        <w:rPr>
          <w:rFonts w:ascii="Times New Roman" w:hAnsi="Times New Roman" w:cs="Times New Roman"/>
          <w:sz w:val="24"/>
          <w:szCs w:val="24"/>
        </w:rPr>
        <w:t xml:space="preserve">. 2003. “The Importance of School Quality.” </w:t>
      </w:r>
      <w:proofErr w:type="gramStart"/>
      <w:r w:rsidRPr="00B511C5">
        <w:rPr>
          <w:rFonts w:ascii="Times New Roman" w:hAnsi="Times New Roman" w:cs="Times New Roman"/>
          <w:sz w:val="24"/>
          <w:szCs w:val="24"/>
        </w:rPr>
        <w:t xml:space="preserve">In </w:t>
      </w:r>
      <w:r w:rsidRPr="00B511C5">
        <w:rPr>
          <w:rFonts w:ascii="Times New Roman" w:hAnsi="Times New Roman" w:cs="Times New Roman"/>
          <w:i/>
          <w:iCs/>
          <w:sz w:val="24"/>
          <w:szCs w:val="24"/>
        </w:rPr>
        <w:t>Our Schools and Our Future…</w:t>
      </w:r>
      <w:proofErr w:type="gramEnd"/>
      <w:r w:rsidRPr="00B511C5">
        <w:rPr>
          <w:rFonts w:ascii="Times New Roman" w:hAnsi="Times New Roman" w:cs="Times New Roman"/>
          <w:i/>
          <w:iCs/>
          <w:sz w:val="24"/>
          <w:szCs w:val="24"/>
        </w:rPr>
        <w:t xml:space="preserve"> Are We Still at Risk?</w:t>
      </w:r>
      <w:r w:rsidRPr="00B511C5">
        <w:rPr>
          <w:rFonts w:ascii="Times New Roman" w:hAnsi="Times New Roman" w:cs="Times New Roman"/>
          <w:sz w:val="24"/>
          <w:szCs w:val="24"/>
        </w:rPr>
        <w:t xml:space="preserve"> </w:t>
      </w:r>
      <w:proofErr w:type="gramStart"/>
      <w:r w:rsidRPr="00B511C5">
        <w:rPr>
          <w:rFonts w:ascii="Times New Roman" w:hAnsi="Times New Roman" w:cs="Times New Roman"/>
          <w:sz w:val="24"/>
          <w:szCs w:val="24"/>
        </w:rPr>
        <w:t>ed</w:t>
      </w:r>
      <w:proofErr w:type="gramEnd"/>
      <w:r w:rsidRPr="00B511C5">
        <w:rPr>
          <w:rFonts w:ascii="Times New Roman" w:hAnsi="Times New Roman" w:cs="Times New Roman"/>
          <w:sz w:val="24"/>
          <w:szCs w:val="24"/>
        </w:rPr>
        <w:t xml:space="preserve">. </w:t>
      </w:r>
      <w:proofErr w:type="gramStart"/>
      <w:r w:rsidRPr="00B511C5">
        <w:rPr>
          <w:rFonts w:ascii="Times New Roman" w:hAnsi="Times New Roman" w:cs="Times New Roman"/>
          <w:sz w:val="24"/>
          <w:szCs w:val="24"/>
        </w:rPr>
        <w:t>By Paul Peterson, pp. 141 – 173.</w:t>
      </w:r>
      <w:proofErr w:type="gramEnd"/>
      <w:r w:rsidRPr="00B511C5">
        <w:rPr>
          <w:rFonts w:ascii="Times New Roman" w:hAnsi="Times New Roman" w:cs="Times New Roman"/>
          <w:sz w:val="24"/>
          <w:szCs w:val="24"/>
        </w:rPr>
        <w:t xml:space="preserve"> Hoover Institution Press. URL:</w:t>
      </w:r>
      <w:r w:rsidRPr="00B511C5">
        <w:rPr>
          <w:rStyle w:val="Hyperlink"/>
          <w:rFonts w:ascii="Times New Roman" w:eastAsia="Times New Roman" w:hAnsi="Times New Roman" w:cs="Times New Roman"/>
          <w:sz w:val="24"/>
          <w:szCs w:val="24"/>
        </w:rPr>
        <w:t xml:space="preserve"> </w:t>
      </w:r>
      <w:hyperlink r:id="rId8" w:history="1">
        <w:r w:rsidRPr="00B511C5">
          <w:rPr>
            <w:rStyle w:val="Hyperlink"/>
            <w:rFonts w:ascii="Times New Roman" w:eastAsia="Times New Roman" w:hAnsi="Times New Roman" w:cs="Times New Roman"/>
            <w:sz w:val="24"/>
            <w:szCs w:val="24"/>
          </w:rPr>
          <w:t>http://www-hoover.stanford.edu/publications/books/osof.html</w:t>
        </w:r>
      </w:hyperlink>
    </w:p>
    <w:p w:rsidR="00B11B48" w:rsidRPr="00B511C5" w:rsidRDefault="009C315E" w:rsidP="006008FC">
      <w:pPr>
        <w:pStyle w:val="HTMLPreformatted"/>
        <w:ind w:left="922" w:hanging="922"/>
        <w:jc w:val="both"/>
        <w:rPr>
          <w:rStyle w:val="Hyperlink"/>
          <w:rFonts w:ascii="Times New Roman" w:eastAsia="Times New Roman" w:hAnsi="Times New Roman" w:cs="Times New Roman"/>
          <w:sz w:val="24"/>
          <w:szCs w:val="24"/>
        </w:rPr>
      </w:pPr>
      <w:proofErr w:type="gramStart"/>
      <w:r w:rsidRPr="00B511C5">
        <w:rPr>
          <w:rFonts w:ascii="Times New Roman" w:hAnsi="Times New Roman" w:cs="Times New Roman"/>
          <w:sz w:val="24"/>
          <w:szCs w:val="24"/>
        </w:rPr>
        <w:t>Report of the US Department of Education Commission on the Future of Higher Education</w:t>
      </w:r>
      <w:r w:rsidR="00775346" w:rsidRPr="00B511C5">
        <w:rPr>
          <w:rFonts w:ascii="Times New Roman" w:hAnsi="Times New Roman" w:cs="Times New Roman"/>
          <w:sz w:val="24"/>
          <w:szCs w:val="24"/>
        </w:rPr>
        <w:t xml:space="preserve"> (Draft)</w:t>
      </w:r>
      <w:r w:rsidR="00D46657" w:rsidRPr="00B511C5">
        <w:rPr>
          <w:rFonts w:ascii="Times New Roman" w:hAnsi="Times New Roman" w:cs="Times New Roman"/>
          <w:sz w:val="24"/>
          <w:szCs w:val="24"/>
        </w:rPr>
        <w:t>.</w:t>
      </w:r>
      <w:proofErr w:type="gramEnd"/>
      <w:r w:rsidR="00D46657" w:rsidRPr="00B511C5">
        <w:rPr>
          <w:rFonts w:ascii="Times New Roman" w:hAnsi="Times New Roman" w:cs="Times New Roman"/>
          <w:sz w:val="24"/>
          <w:szCs w:val="24"/>
        </w:rPr>
        <w:t xml:space="preserve"> </w:t>
      </w:r>
      <w:r w:rsidRPr="00B511C5">
        <w:rPr>
          <w:rFonts w:ascii="Times New Roman" w:hAnsi="Times New Roman" w:cs="Times New Roman"/>
          <w:sz w:val="24"/>
          <w:szCs w:val="24"/>
        </w:rPr>
        <w:t xml:space="preserve">August </w:t>
      </w:r>
      <w:r w:rsidR="00D328B1" w:rsidRPr="00B511C5">
        <w:rPr>
          <w:rFonts w:ascii="Times New Roman" w:hAnsi="Times New Roman" w:cs="Times New Roman"/>
          <w:sz w:val="24"/>
          <w:szCs w:val="24"/>
        </w:rPr>
        <w:t xml:space="preserve">2006. “The Promise: Higher Education has never been more important to our country”. </w:t>
      </w:r>
      <w:r w:rsidR="00B11B48" w:rsidRPr="00B511C5">
        <w:rPr>
          <w:rFonts w:ascii="Times New Roman" w:hAnsi="Times New Roman" w:cs="Times New Roman"/>
          <w:sz w:val="24"/>
          <w:szCs w:val="24"/>
        </w:rPr>
        <w:t xml:space="preserve"> pp. 1-5.</w:t>
      </w:r>
      <w:r w:rsidR="00F1709E" w:rsidRPr="00B511C5">
        <w:rPr>
          <w:rFonts w:ascii="Times New Roman" w:hAnsi="Times New Roman" w:cs="Times New Roman"/>
          <w:sz w:val="24"/>
          <w:szCs w:val="24"/>
          <w:vertAlign w:val="superscript"/>
        </w:rPr>
        <w:t xml:space="preserve"> </w:t>
      </w:r>
      <w:r w:rsidR="00D328B1" w:rsidRPr="00B511C5">
        <w:rPr>
          <w:rFonts w:ascii="Times New Roman" w:hAnsi="Times New Roman" w:cs="Times New Roman"/>
          <w:sz w:val="24"/>
          <w:szCs w:val="24"/>
        </w:rPr>
        <w:t>URL:</w:t>
      </w:r>
      <w:r w:rsidR="00AA0382">
        <w:rPr>
          <w:rFonts w:ascii="Times New Roman" w:hAnsi="Times New Roman" w:cs="Times New Roman"/>
          <w:sz w:val="24"/>
          <w:szCs w:val="24"/>
        </w:rPr>
        <w:t xml:space="preserve"> </w:t>
      </w:r>
      <w:hyperlink r:id="rId9" w:history="1">
        <w:r w:rsidR="00946C4E" w:rsidRPr="005A6B5C">
          <w:rPr>
            <w:rStyle w:val="Hyperlink"/>
            <w:rFonts w:ascii="Times New Roman" w:eastAsia="Times New Roman" w:hAnsi="Times New Roman" w:cs="Times New Roman"/>
            <w:sz w:val="24"/>
            <w:szCs w:val="24"/>
          </w:rPr>
          <w:t>http://insidehighered.com/index.php/content/download/78834/1073674/file/Report%20Master%20Draft%20--%208-3-06%20w%20watermark.pdf</w:t>
        </w:r>
      </w:hyperlink>
    </w:p>
    <w:p w:rsidR="00B11B48" w:rsidRPr="00B511C5" w:rsidRDefault="00B11B48" w:rsidP="006008FC">
      <w:pPr>
        <w:pStyle w:val="HTMLPreformatted"/>
        <w:jc w:val="both"/>
        <w:rPr>
          <w:rFonts w:ascii="Times New Roman" w:hAnsi="Times New Roman" w:cs="Times New Roman"/>
          <w:sz w:val="24"/>
          <w:szCs w:val="24"/>
        </w:rPr>
      </w:pPr>
    </w:p>
    <w:p w:rsidR="00B11B48" w:rsidRPr="00B511C5" w:rsidRDefault="008A1A9B" w:rsidP="006008FC">
      <w:pPr>
        <w:pStyle w:val="HTMLPreformatted"/>
        <w:jc w:val="both"/>
        <w:rPr>
          <w:rFonts w:ascii="Times New Roman" w:hAnsi="Times New Roman" w:cs="Times New Roman"/>
          <w:sz w:val="24"/>
          <w:szCs w:val="24"/>
        </w:rPr>
      </w:pPr>
      <w:r>
        <w:rPr>
          <w:rFonts w:ascii="Times New Roman" w:hAnsi="Times New Roman" w:cs="Times New Roman"/>
          <w:sz w:val="24"/>
          <w:szCs w:val="24"/>
        </w:rPr>
        <w:pict>
          <v:rect id="_x0000_i1025" style="width:6in;height:1.5pt" o:hralign="center" o:hrstd="t" o:hrnoshade="t" o:hr="t" fillcolor="black" stroked="f"/>
        </w:pict>
      </w: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 xml:space="preserve">Week </w:t>
      </w:r>
      <w:r w:rsidR="006E6BF8">
        <w:rPr>
          <w:rFonts w:ascii="Times New Roman" w:hAnsi="Times New Roman" w:cs="Times New Roman"/>
          <w:b/>
          <w:bCs/>
          <w:sz w:val="24"/>
          <w:szCs w:val="24"/>
        </w:rPr>
        <w:t>03</w:t>
      </w:r>
      <w:r w:rsidR="002A350F" w:rsidRPr="00B511C5">
        <w:rPr>
          <w:rFonts w:ascii="Times New Roman" w:hAnsi="Times New Roman" w:cs="Times New Roman"/>
          <w:b/>
          <w:bCs/>
          <w:sz w:val="24"/>
          <w:szCs w:val="24"/>
        </w:rPr>
        <w:t xml:space="preserve">-- Teacher Markets and the Basics of Supply and Demand  </w:t>
      </w:r>
    </w:p>
    <w:p w:rsidR="00D328B1" w:rsidRPr="00B511C5" w:rsidRDefault="002A350F"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u w:val="single"/>
        </w:rPr>
        <w:t xml:space="preserve">Assignment </w:t>
      </w:r>
      <w:proofErr w:type="gramStart"/>
      <w:r w:rsidRPr="00B511C5">
        <w:rPr>
          <w:rFonts w:ascii="Times New Roman" w:hAnsi="Times New Roman" w:cs="Times New Roman"/>
          <w:sz w:val="24"/>
          <w:szCs w:val="24"/>
          <w:u w:val="single"/>
        </w:rPr>
        <w:t>One</w:t>
      </w:r>
      <w:proofErr w:type="gramEnd"/>
      <w:r w:rsidRPr="00B511C5">
        <w:rPr>
          <w:rFonts w:ascii="Times New Roman" w:hAnsi="Times New Roman" w:cs="Times New Roman"/>
          <w:sz w:val="24"/>
          <w:szCs w:val="24"/>
          <w:u w:val="single"/>
        </w:rPr>
        <w:t xml:space="preserve"> is due</w:t>
      </w:r>
      <w:r w:rsidR="00D328B1" w:rsidRPr="00B511C5">
        <w:rPr>
          <w:rFonts w:ascii="Times New Roman" w:hAnsi="Times New Roman" w:cs="Times New Roman"/>
          <w:sz w:val="24"/>
          <w:szCs w:val="24"/>
          <w:u w:val="single"/>
        </w:rPr>
        <w:t>.</w:t>
      </w:r>
      <w:r w:rsidR="00D328B1" w:rsidRPr="00B511C5">
        <w:rPr>
          <w:rFonts w:ascii="Times New Roman" w:hAnsi="Times New Roman" w:cs="Times New Roman"/>
          <w:sz w:val="24"/>
          <w:szCs w:val="24"/>
        </w:rPr>
        <w:t xml:space="preserve">  Assignment Two is handed out</w:t>
      </w:r>
    </w:p>
    <w:p w:rsidR="002A350F" w:rsidRPr="00B511C5" w:rsidRDefault="002A350F" w:rsidP="006008FC">
      <w:pPr>
        <w:pStyle w:val="HTMLPreformatted"/>
        <w:jc w:val="both"/>
        <w:rPr>
          <w:rFonts w:ascii="Times New Roman" w:hAnsi="Times New Roman" w:cs="Times New Roman"/>
          <w:sz w:val="24"/>
          <w:szCs w:val="24"/>
        </w:rPr>
      </w:pPr>
    </w:p>
    <w:p w:rsidR="00946C4E" w:rsidRPr="00946C4E" w:rsidRDefault="00946C4E" w:rsidP="006008FC">
      <w:pPr>
        <w:pStyle w:val="HTMLPreformatted"/>
        <w:ind w:left="922" w:hanging="922"/>
        <w:jc w:val="both"/>
        <w:rPr>
          <w:rFonts w:ascii="Times New Roman" w:hAnsi="Times New Roman" w:cs="Times New Roman"/>
          <w:sz w:val="24"/>
          <w:szCs w:val="24"/>
        </w:rPr>
      </w:pPr>
      <w:r w:rsidRPr="00946C4E">
        <w:rPr>
          <w:rFonts w:ascii="Times New Roman" w:hAnsi="Times New Roman" w:cs="Times New Roman"/>
          <w:sz w:val="24"/>
          <w:szCs w:val="24"/>
        </w:rPr>
        <w:t>Lankford, H</w:t>
      </w:r>
      <w:proofErr w:type="gramStart"/>
      <w:r w:rsidRPr="00946C4E">
        <w:rPr>
          <w:rFonts w:ascii="Times New Roman" w:hAnsi="Times New Roman" w:cs="Times New Roman"/>
          <w:sz w:val="24"/>
          <w:szCs w:val="24"/>
        </w:rPr>
        <w:t>.&amp;</w:t>
      </w:r>
      <w:proofErr w:type="gramEnd"/>
      <w:r w:rsidRPr="00946C4E">
        <w:rPr>
          <w:rFonts w:ascii="Times New Roman" w:hAnsi="Times New Roman" w:cs="Times New Roman"/>
          <w:sz w:val="24"/>
          <w:szCs w:val="24"/>
        </w:rPr>
        <w:t xml:space="preserve"> Wyckoff, J. (2010). Teacher labor markets: An overview. In Brewer, D.J. &amp; McEwan, P.J</w:t>
      </w:r>
      <w:proofErr w:type="gramStart"/>
      <w:r w:rsidRPr="00946C4E">
        <w:rPr>
          <w:rFonts w:ascii="Times New Roman" w:hAnsi="Times New Roman" w:cs="Times New Roman"/>
          <w:sz w:val="24"/>
          <w:szCs w:val="24"/>
        </w:rPr>
        <w:t>.(</w:t>
      </w:r>
      <w:proofErr w:type="gramEnd"/>
      <w:r w:rsidRPr="00946C4E">
        <w:rPr>
          <w:rFonts w:ascii="Times New Roman" w:hAnsi="Times New Roman" w:cs="Times New Roman"/>
          <w:sz w:val="24"/>
          <w:szCs w:val="24"/>
        </w:rPr>
        <w:t>Eds.), Economics of Education (pp. 235-242). San Diego, CA: Elsevier.</w:t>
      </w:r>
    </w:p>
    <w:p w:rsidR="00946C4E" w:rsidRPr="00946C4E" w:rsidRDefault="00946C4E" w:rsidP="006008FC">
      <w:pPr>
        <w:pStyle w:val="HTMLPreformatted"/>
        <w:ind w:left="922" w:hanging="922"/>
        <w:jc w:val="both"/>
        <w:rPr>
          <w:rFonts w:ascii="Times New Roman" w:hAnsi="Times New Roman" w:cs="Times New Roman"/>
          <w:sz w:val="24"/>
          <w:szCs w:val="24"/>
        </w:rPr>
      </w:pPr>
      <w:proofErr w:type="gramStart"/>
      <w:r w:rsidRPr="00946C4E">
        <w:rPr>
          <w:rFonts w:ascii="Times New Roman" w:hAnsi="Times New Roman" w:cs="Times New Roman"/>
          <w:sz w:val="24"/>
          <w:szCs w:val="24"/>
        </w:rPr>
        <w:t xml:space="preserve">Loeb, S. &amp; </w:t>
      </w:r>
      <w:proofErr w:type="spellStart"/>
      <w:r w:rsidRPr="00946C4E">
        <w:rPr>
          <w:rFonts w:ascii="Times New Roman" w:hAnsi="Times New Roman" w:cs="Times New Roman"/>
          <w:sz w:val="24"/>
          <w:szCs w:val="24"/>
        </w:rPr>
        <w:t>Myund</w:t>
      </w:r>
      <w:proofErr w:type="spellEnd"/>
      <w:r w:rsidRPr="00946C4E">
        <w:rPr>
          <w:rFonts w:ascii="Times New Roman" w:hAnsi="Times New Roman" w:cs="Times New Roman"/>
          <w:sz w:val="24"/>
          <w:szCs w:val="24"/>
        </w:rPr>
        <w:t>, J. (2010).</w:t>
      </w:r>
      <w:proofErr w:type="gramEnd"/>
      <w:r w:rsidRPr="00946C4E">
        <w:rPr>
          <w:rFonts w:ascii="Times New Roman" w:hAnsi="Times New Roman" w:cs="Times New Roman"/>
          <w:sz w:val="24"/>
          <w:szCs w:val="24"/>
        </w:rPr>
        <w:t xml:space="preserve"> Economic approaches to teacher recruitment and retention. </w:t>
      </w:r>
      <w:proofErr w:type="gramStart"/>
      <w:r w:rsidRPr="00946C4E">
        <w:rPr>
          <w:rFonts w:ascii="Times New Roman" w:hAnsi="Times New Roman" w:cs="Times New Roman"/>
          <w:sz w:val="24"/>
          <w:szCs w:val="24"/>
        </w:rPr>
        <w:t>In Brewer, D.J.</w:t>
      </w:r>
      <w:r>
        <w:rPr>
          <w:rFonts w:ascii="Times New Roman" w:hAnsi="Times New Roman" w:cs="Times New Roman"/>
          <w:sz w:val="24"/>
          <w:szCs w:val="24"/>
        </w:rPr>
        <w:t xml:space="preserve"> </w:t>
      </w:r>
      <w:r w:rsidRPr="00946C4E">
        <w:rPr>
          <w:rFonts w:ascii="Times New Roman" w:hAnsi="Times New Roman" w:cs="Times New Roman"/>
          <w:sz w:val="24"/>
          <w:szCs w:val="24"/>
        </w:rPr>
        <w:t>&amp; McEwan, P.J. (Eds.), Economics of Education (pp. 260-267).</w:t>
      </w:r>
      <w:proofErr w:type="gramEnd"/>
      <w:r w:rsidRPr="00946C4E">
        <w:rPr>
          <w:rFonts w:ascii="Times New Roman" w:hAnsi="Times New Roman" w:cs="Times New Roman"/>
          <w:sz w:val="24"/>
          <w:szCs w:val="24"/>
        </w:rPr>
        <w:t xml:space="preserve"> San Diego, CA: Elsevier.</w:t>
      </w:r>
    </w:p>
    <w:p w:rsidR="00946C4E" w:rsidRDefault="00946C4E" w:rsidP="006008FC">
      <w:pPr>
        <w:pStyle w:val="HTMLPreformatted"/>
        <w:ind w:left="922" w:hanging="922"/>
        <w:jc w:val="both"/>
        <w:rPr>
          <w:rFonts w:ascii="Times New Roman" w:hAnsi="Times New Roman" w:cs="Times New Roman"/>
          <w:sz w:val="24"/>
          <w:szCs w:val="24"/>
        </w:rPr>
      </w:pPr>
      <w:r w:rsidRPr="00946C4E">
        <w:rPr>
          <w:rFonts w:ascii="Times New Roman" w:hAnsi="Times New Roman" w:cs="Times New Roman"/>
          <w:sz w:val="24"/>
          <w:szCs w:val="24"/>
        </w:rPr>
        <w:t xml:space="preserve">Chambers, J. (2010). Compensating differentials in teacher labor markets. </w:t>
      </w:r>
      <w:proofErr w:type="gramStart"/>
      <w:r w:rsidRPr="00946C4E">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946C4E">
        <w:rPr>
          <w:rFonts w:ascii="Times New Roman" w:hAnsi="Times New Roman" w:cs="Times New Roman"/>
          <w:sz w:val="24"/>
          <w:szCs w:val="24"/>
        </w:rPr>
        <w:t>P.J. (Eds.), Economics of Education (pp. 268-275).</w:t>
      </w:r>
      <w:proofErr w:type="gramEnd"/>
      <w:r w:rsidRPr="00946C4E">
        <w:rPr>
          <w:rFonts w:ascii="Times New Roman" w:hAnsi="Times New Roman" w:cs="Times New Roman"/>
          <w:sz w:val="24"/>
          <w:szCs w:val="24"/>
        </w:rPr>
        <w:t xml:space="preserve"> San Diego, CA: Elsevier.</w:t>
      </w:r>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 xml:space="preserve">Susanna Loeb and Michelle </w:t>
      </w:r>
      <w:proofErr w:type="spellStart"/>
      <w:r w:rsidRPr="00B511C5">
        <w:rPr>
          <w:rFonts w:ascii="Times New Roman" w:hAnsi="Times New Roman" w:cs="Times New Roman"/>
          <w:sz w:val="24"/>
          <w:szCs w:val="24"/>
        </w:rPr>
        <w:t>Reininger</w:t>
      </w:r>
      <w:proofErr w:type="spellEnd"/>
      <w:r w:rsidRPr="00B511C5">
        <w:rPr>
          <w:rFonts w:ascii="Times New Roman" w:hAnsi="Times New Roman" w:cs="Times New Roman"/>
          <w:sz w:val="24"/>
          <w:szCs w:val="24"/>
        </w:rPr>
        <w:t>.</w:t>
      </w:r>
      <w:proofErr w:type="gramEnd"/>
      <w:r w:rsidRPr="00B511C5">
        <w:rPr>
          <w:rFonts w:ascii="Times New Roman" w:hAnsi="Times New Roman" w:cs="Times New Roman"/>
          <w:sz w:val="24"/>
          <w:szCs w:val="24"/>
        </w:rPr>
        <w:t xml:space="preserve"> 2004. Public Policy and Teacher Labor Markets. </w:t>
      </w:r>
      <w:proofErr w:type="gramStart"/>
      <w:r w:rsidRPr="00B511C5">
        <w:rPr>
          <w:rFonts w:ascii="Times New Roman" w:hAnsi="Times New Roman" w:cs="Times New Roman"/>
          <w:sz w:val="24"/>
          <w:szCs w:val="24"/>
        </w:rPr>
        <w:t>Sections 1-6.</w:t>
      </w:r>
      <w:proofErr w:type="gramEnd"/>
      <w:r w:rsidRPr="00B511C5">
        <w:rPr>
          <w:rFonts w:ascii="Times New Roman" w:hAnsi="Times New Roman" w:cs="Times New Roman"/>
          <w:sz w:val="24"/>
          <w:szCs w:val="24"/>
        </w:rPr>
        <w:t xml:space="preserve"> </w:t>
      </w:r>
      <w:r w:rsidR="00946C4E">
        <w:rPr>
          <w:rFonts w:ascii="Times New Roman" w:hAnsi="Times New Roman" w:cs="Times New Roman"/>
          <w:sz w:val="24"/>
          <w:szCs w:val="24"/>
        </w:rPr>
        <w:t xml:space="preserve"> </w:t>
      </w:r>
      <w:r w:rsidRPr="00B511C5">
        <w:rPr>
          <w:rFonts w:ascii="Times New Roman" w:hAnsi="Times New Roman" w:cs="Times New Roman"/>
          <w:sz w:val="24"/>
          <w:szCs w:val="24"/>
        </w:rPr>
        <w:t xml:space="preserve">URL:  </w:t>
      </w:r>
      <w:hyperlink r:id="rId10" w:history="1">
        <w:r w:rsidRPr="00B511C5">
          <w:rPr>
            <w:rStyle w:val="Hyperlink"/>
            <w:rFonts w:ascii="Times New Roman" w:eastAsia="Times New Roman" w:hAnsi="Times New Roman" w:cs="Times New Roman"/>
            <w:sz w:val="24"/>
            <w:szCs w:val="24"/>
          </w:rPr>
          <w:t>http://www.epc.msu.edu/publications/publications.htm</w:t>
        </w:r>
      </w:hyperlink>
    </w:p>
    <w:p w:rsidR="002A350F" w:rsidRPr="00B511C5" w:rsidRDefault="002A350F" w:rsidP="006008FC">
      <w:pPr>
        <w:pStyle w:val="HTMLPreformatted"/>
        <w:ind w:left="922" w:hanging="922"/>
        <w:jc w:val="both"/>
        <w:rPr>
          <w:rFonts w:ascii="Times New Roman" w:hAnsi="Times New Roman" w:cs="Times New Roman"/>
          <w:sz w:val="24"/>
          <w:szCs w:val="24"/>
          <w:vertAlign w:val="superscript"/>
        </w:rPr>
      </w:pPr>
      <w:r w:rsidRPr="00B511C5">
        <w:rPr>
          <w:rFonts w:ascii="Times New Roman" w:hAnsi="Times New Roman" w:cs="Times New Roman"/>
          <w:sz w:val="24"/>
          <w:szCs w:val="24"/>
        </w:rPr>
        <w:lastRenderedPageBreak/>
        <w:t xml:space="preserve">Henry M. Levin. 1985. Solving the Shortage of Mathematics and Science Teachers. </w:t>
      </w:r>
      <w:r w:rsidRPr="00B511C5">
        <w:rPr>
          <w:rFonts w:ascii="Times New Roman" w:hAnsi="Times New Roman" w:cs="Times New Roman"/>
          <w:i/>
          <w:iCs/>
          <w:sz w:val="24"/>
          <w:szCs w:val="24"/>
        </w:rPr>
        <w:t>Educational Evaluation and Policy Analysis</w:t>
      </w:r>
      <w:r w:rsidRPr="00B511C5">
        <w:rPr>
          <w:rFonts w:ascii="Times New Roman" w:hAnsi="Times New Roman" w:cs="Times New Roman"/>
          <w:sz w:val="24"/>
          <w:szCs w:val="24"/>
        </w:rPr>
        <w:t xml:space="preserve">, </w:t>
      </w:r>
      <w:r w:rsidRPr="00B511C5">
        <w:rPr>
          <w:rFonts w:ascii="Times New Roman" w:hAnsi="Times New Roman" w:cs="Times New Roman"/>
          <w:b/>
          <w:sz w:val="24"/>
          <w:szCs w:val="24"/>
        </w:rPr>
        <w:t>7</w:t>
      </w:r>
      <w:r w:rsidRPr="00B511C5">
        <w:rPr>
          <w:rFonts w:ascii="Times New Roman" w:hAnsi="Times New Roman" w:cs="Times New Roman"/>
          <w:sz w:val="24"/>
          <w:szCs w:val="24"/>
        </w:rPr>
        <w:t>, 371-382.</w:t>
      </w: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Russell </w:t>
      </w:r>
      <w:proofErr w:type="spellStart"/>
      <w:r w:rsidRPr="00B511C5">
        <w:rPr>
          <w:rFonts w:ascii="Times New Roman" w:hAnsi="Times New Roman" w:cs="Times New Roman"/>
          <w:sz w:val="24"/>
          <w:szCs w:val="24"/>
        </w:rPr>
        <w:t>Rumberger</w:t>
      </w:r>
      <w:proofErr w:type="spellEnd"/>
      <w:r w:rsidRPr="00B511C5">
        <w:rPr>
          <w:rFonts w:ascii="Times New Roman" w:hAnsi="Times New Roman" w:cs="Times New Roman"/>
          <w:sz w:val="24"/>
          <w:szCs w:val="24"/>
        </w:rPr>
        <w:t xml:space="preserve">. 1987. The Impact of Salary Differentials on Teacher Shortages and Turnover: The Case of Mathematics and Science Teachers.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t>
      </w:r>
      <w:r w:rsidRPr="00B511C5">
        <w:rPr>
          <w:rFonts w:ascii="Times New Roman" w:hAnsi="Times New Roman" w:cs="Times New Roman"/>
          <w:b/>
          <w:sz w:val="24"/>
          <w:szCs w:val="24"/>
        </w:rPr>
        <w:t>6</w:t>
      </w:r>
      <w:r w:rsidRPr="00B511C5">
        <w:rPr>
          <w:rFonts w:ascii="Times New Roman" w:hAnsi="Times New Roman" w:cs="Times New Roman"/>
          <w:sz w:val="24"/>
          <w:szCs w:val="24"/>
        </w:rPr>
        <w:t>, 389-399.</w:t>
      </w: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Peter Temin. 2003. Low pay, low quality. </w:t>
      </w:r>
      <w:r w:rsidRPr="00B511C5">
        <w:rPr>
          <w:rFonts w:ascii="Times New Roman" w:hAnsi="Times New Roman" w:cs="Times New Roman"/>
          <w:i/>
          <w:sz w:val="24"/>
          <w:szCs w:val="24"/>
        </w:rPr>
        <w:t>Education Next</w:t>
      </w:r>
      <w:r w:rsidRPr="00B511C5">
        <w:rPr>
          <w:rFonts w:ascii="Times New Roman" w:hAnsi="Times New Roman" w:cs="Times New Roman"/>
          <w:sz w:val="24"/>
          <w:szCs w:val="24"/>
        </w:rPr>
        <w:t xml:space="preserve">, </w:t>
      </w:r>
      <w:r w:rsidRPr="00B511C5">
        <w:rPr>
          <w:rFonts w:ascii="Times New Roman" w:hAnsi="Times New Roman" w:cs="Times New Roman"/>
          <w:b/>
          <w:sz w:val="24"/>
          <w:szCs w:val="24"/>
        </w:rPr>
        <w:t>3</w:t>
      </w:r>
      <w:r w:rsidRPr="00B511C5">
        <w:rPr>
          <w:rFonts w:ascii="Times New Roman" w:hAnsi="Times New Roman" w:cs="Times New Roman"/>
          <w:sz w:val="24"/>
          <w:szCs w:val="24"/>
        </w:rPr>
        <w:t xml:space="preserve">, 8-13. URL: </w:t>
      </w:r>
      <w:hyperlink r:id="rId11" w:history="1">
        <w:r w:rsidRPr="00B511C5">
          <w:rPr>
            <w:rStyle w:val="Hyperlink"/>
            <w:rFonts w:ascii="Times New Roman" w:eastAsia="Times New Roman" w:hAnsi="Times New Roman" w:cs="Times New Roman"/>
            <w:sz w:val="24"/>
            <w:szCs w:val="24"/>
          </w:rPr>
          <w:t>http://www.educationnext.org/20033/pdf/8.pdf</w:t>
        </w:r>
      </w:hyperlink>
    </w:p>
    <w:p w:rsidR="00D328B1" w:rsidRPr="00B511C5" w:rsidRDefault="00D328B1" w:rsidP="006008FC">
      <w:pPr>
        <w:pStyle w:val="HTMLPreformatted"/>
        <w:jc w:val="both"/>
        <w:rPr>
          <w:rFonts w:ascii="Times New Roman" w:hAnsi="Times New Roman" w:cs="Times New Roman"/>
          <w:sz w:val="24"/>
          <w:szCs w:val="24"/>
        </w:rPr>
      </w:pPr>
    </w:p>
    <w:p w:rsidR="00D328B1" w:rsidRPr="00B511C5" w:rsidRDefault="00D328B1"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Recommended:</w:t>
      </w:r>
    </w:p>
    <w:p w:rsidR="00D328B1" w:rsidRPr="00B511C5" w:rsidRDefault="00D328B1" w:rsidP="006008FC">
      <w:pPr>
        <w:pStyle w:val="HTMLPreformatted"/>
        <w:ind w:left="922" w:hanging="922"/>
        <w:jc w:val="both"/>
        <w:rPr>
          <w:rFonts w:ascii="Times New Roman" w:hAnsi="Times New Roman" w:cs="Times New Roman"/>
          <w:sz w:val="24"/>
          <w:szCs w:val="24"/>
        </w:rPr>
      </w:pPr>
      <w:proofErr w:type="spellStart"/>
      <w:proofErr w:type="gramStart"/>
      <w:r w:rsidRPr="00B511C5">
        <w:rPr>
          <w:rFonts w:ascii="Times New Roman" w:hAnsi="Times New Roman" w:cs="Times New Roman"/>
          <w:sz w:val="24"/>
          <w:szCs w:val="24"/>
        </w:rPr>
        <w:t>Murnane</w:t>
      </w:r>
      <w:proofErr w:type="spellEnd"/>
      <w:r w:rsidRPr="00B511C5">
        <w:rPr>
          <w:rFonts w:ascii="Times New Roman" w:hAnsi="Times New Roman" w:cs="Times New Roman"/>
          <w:sz w:val="24"/>
          <w:szCs w:val="24"/>
        </w:rPr>
        <w:t>, Richard J. and Randy Olsen.</w:t>
      </w:r>
      <w:proofErr w:type="gramEnd"/>
      <w:r w:rsidRPr="00B511C5">
        <w:rPr>
          <w:rFonts w:ascii="Times New Roman" w:hAnsi="Times New Roman" w:cs="Times New Roman"/>
          <w:sz w:val="24"/>
          <w:szCs w:val="24"/>
        </w:rPr>
        <w:t xml:space="preserve">  </w:t>
      </w:r>
      <w:proofErr w:type="gramStart"/>
      <w:r w:rsidRPr="00B511C5">
        <w:rPr>
          <w:rFonts w:ascii="Times New Roman" w:hAnsi="Times New Roman" w:cs="Times New Roman"/>
          <w:sz w:val="24"/>
          <w:szCs w:val="24"/>
        </w:rPr>
        <w:t>“The effects of salaries and opportunity costs on length of stay in teaching.”</w:t>
      </w:r>
      <w:proofErr w:type="gramEnd"/>
      <w:r w:rsidRPr="00B511C5">
        <w:rPr>
          <w:rFonts w:ascii="Times New Roman" w:hAnsi="Times New Roman" w:cs="Times New Roman"/>
          <w:sz w:val="24"/>
          <w:szCs w:val="24"/>
        </w:rPr>
        <w:t xml:space="preserve">  </w:t>
      </w:r>
      <w:r w:rsidRPr="00B511C5">
        <w:rPr>
          <w:rFonts w:ascii="Times New Roman" w:hAnsi="Times New Roman" w:cs="Times New Roman"/>
          <w:i/>
          <w:sz w:val="24"/>
          <w:szCs w:val="24"/>
        </w:rPr>
        <w:t>The Journal of Human Resources,</w:t>
      </w:r>
      <w:r w:rsidRPr="00B511C5">
        <w:rPr>
          <w:rFonts w:ascii="Times New Roman" w:hAnsi="Times New Roman" w:cs="Times New Roman"/>
          <w:sz w:val="24"/>
          <w:szCs w:val="24"/>
        </w:rPr>
        <w:t xml:space="preserve"> </w:t>
      </w:r>
      <w:r w:rsidRPr="00B511C5">
        <w:rPr>
          <w:rFonts w:ascii="Times New Roman" w:hAnsi="Times New Roman" w:cs="Times New Roman"/>
          <w:b/>
          <w:sz w:val="24"/>
          <w:szCs w:val="24"/>
        </w:rPr>
        <w:t>25</w:t>
      </w:r>
      <w:r w:rsidRPr="00B511C5">
        <w:rPr>
          <w:rFonts w:ascii="Times New Roman" w:hAnsi="Times New Roman" w:cs="Times New Roman"/>
          <w:sz w:val="24"/>
          <w:szCs w:val="24"/>
        </w:rPr>
        <w:t>, 106-124.</w:t>
      </w:r>
    </w:p>
    <w:p w:rsidR="00D328B1" w:rsidRPr="00B511C5" w:rsidRDefault="00D328B1"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National Council on Teacher Quality.</w:t>
      </w:r>
      <w:proofErr w:type="gramEnd"/>
      <w:r w:rsidRPr="00B511C5">
        <w:rPr>
          <w:rFonts w:ascii="Times New Roman" w:hAnsi="Times New Roman" w:cs="Times New Roman"/>
          <w:sz w:val="24"/>
          <w:szCs w:val="24"/>
        </w:rPr>
        <w:t xml:space="preserve"> "The NCTQ Square Off: Are teachers underpaid?  Two economists tackl</w:t>
      </w:r>
      <w:r w:rsidR="00946C4E">
        <w:rPr>
          <w:rFonts w:ascii="Times New Roman" w:hAnsi="Times New Roman" w:cs="Times New Roman"/>
          <w:sz w:val="24"/>
          <w:szCs w:val="24"/>
        </w:rPr>
        <w:t>e an intractable controversy." </w:t>
      </w:r>
      <w:r w:rsidRPr="00B511C5">
        <w:rPr>
          <w:rFonts w:ascii="Times New Roman" w:hAnsi="Times New Roman" w:cs="Times New Roman"/>
          <w:sz w:val="24"/>
          <w:szCs w:val="24"/>
        </w:rPr>
        <w:t xml:space="preserve">URL: </w:t>
      </w:r>
      <w:hyperlink r:id="rId12" w:tgtFrame="_blank" w:history="1">
        <w:r w:rsidRPr="00B511C5">
          <w:rPr>
            <w:rStyle w:val="Hyperlink"/>
            <w:rFonts w:ascii="Times New Roman" w:hAnsi="Times New Roman" w:cs="Times New Roman"/>
            <w:sz w:val="24"/>
            <w:szCs w:val="24"/>
          </w:rPr>
          <w:t>http://www.nctq.org/nctq/publications/debate.jsp</w:t>
        </w:r>
      </w:hyperlink>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7D7B50"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04</w:t>
      </w:r>
      <w:r w:rsidR="007D7B50" w:rsidRPr="00B511C5">
        <w:rPr>
          <w:rFonts w:ascii="Times New Roman" w:hAnsi="Times New Roman" w:cs="Times New Roman"/>
          <w:b/>
          <w:bCs/>
          <w:sz w:val="24"/>
          <w:szCs w:val="24"/>
        </w:rPr>
        <w:t>—Consumer Theory- school finance and tuition in higher education</w:t>
      </w:r>
    </w:p>
    <w:p w:rsidR="007D7B50" w:rsidRPr="00B511C5" w:rsidRDefault="007D7B50" w:rsidP="006008FC">
      <w:pPr>
        <w:pStyle w:val="HTMLPreformatted"/>
        <w:ind w:left="922" w:hanging="922"/>
        <w:jc w:val="both"/>
        <w:rPr>
          <w:rFonts w:ascii="Times New Roman" w:hAnsi="Times New Roman" w:cs="Times New Roman"/>
          <w:b/>
          <w:bCs/>
          <w:sz w:val="24"/>
          <w:szCs w:val="24"/>
        </w:rPr>
      </w:pPr>
    </w:p>
    <w:p w:rsidR="00053BF5" w:rsidRPr="00B511C5" w:rsidRDefault="00053BF5"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Michael S. </w:t>
      </w:r>
      <w:proofErr w:type="gramStart"/>
      <w:r w:rsidRPr="00B511C5">
        <w:rPr>
          <w:rFonts w:ascii="Times New Roman" w:hAnsi="Times New Roman" w:cs="Times New Roman"/>
          <w:sz w:val="24"/>
          <w:szCs w:val="24"/>
        </w:rPr>
        <w:t>McPherson,</w:t>
      </w:r>
      <w:proofErr w:type="gramEnd"/>
      <w:r w:rsidRPr="00B511C5">
        <w:rPr>
          <w:rFonts w:ascii="Times New Roman" w:hAnsi="Times New Roman" w:cs="Times New Roman"/>
          <w:sz w:val="24"/>
          <w:szCs w:val="24"/>
        </w:rPr>
        <w:t xml:space="preserve"> and Morton O. Schapiro. 1998. </w:t>
      </w:r>
      <w:r w:rsidRPr="00B511C5">
        <w:rPr>
          <w:rFonts w:ascii="Times New Roman" w:hAnsi="Times New Roman" w:cs="Times New Roman"/>
          <w:i/>
          <w:iCs/>
          <w:sz w:val="24"/>
          <w:szCs w:val="24"/>
        </w:rPr>
        <w:t>The Student Aid Game</w:t>
      </w:r>
      <w:r w:rsidRPr="00B511C5">
        <w:rPr>
          <w:rFonts w:ascii="Times New Roman" w:hAnsi="Times New Roman" w:cs="Times New Roman"/>
          <w:sz w:val="24"/>
          <w:szCs w:val="24"/>
        </w:rPr>
        <w:t xml:space="preserve"> (Princeton, NJ: Princeton University Press) Chapters 4 and 5.</w:t>
      </w:r>
    </w:p>
    <w:p w:rsidR="00053BF5" w:rsidRPr="00B511C5" w:rsidRDefault="00053BF5"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Donald E. Heller. 1997. Student Price Response in Higher Education, </w:t>
      </w:r>
      <w:proofErr w:type="gramStart"/>
      <w:r w:rsidRPr="00B511C5">
        <w:rPr>
          <w:rFonts w:ascii="Times New Roman" w:hAnsi="Times New Roman" w:cs="Times New Roman"/>
          <w:sz w:val="24"/>
          <w:szCs w:val="24"/>
        </w:rPr>
        <w:t>An</w:t>
      </w:r>
      <w:proofErr w:type="gramEnd"/>
      <w:r w:rsidRPr="00B511C5">
        <w:rPr>
          <w:rFonts w:ascii="Times New Roman" w:hAnsi="Times New Roman" w:cs="Times New Roman"/>
          <w:sz w:val="24"/>
          <w:szCs w:val="24"/>
        </w:rPr>
        <w:t xml:space="preserve"> Update to Leslie and Brinkman. </w:t>
      </w:r>
      <w:proofErr w:type="gramStart"/>
      <w:r w:rsidRPr="00B511C5">
        <w:rPr>
          <w:rFonts w:ascii="Times New Roman" w:hAnsi="Times New Roman" w:cs="Times New Roman"/>
          <w:i/>
          <w:iCs/>
          <w:sz w:val="24"/>
          <w:szCs w:val="24"/>
        </w:rPr>
        <w:t>Journal of Higher Education</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68</w:t>
      </w:r>
      <w:r w:rsidRPr="00B511C5">
        <w:rPr>
          <w:rFonts w:ascii="Times New Roman" w:hAnsi="Times New Roman" w:cs="Times New Roman"/>
          <w:sz w:val="24"/>
          <w:szCs w:val="24"/>
        </w:rPr>
        <w:t>, 624-59.</w:t>
      </w:r>
      <w:proofErr w:type="gramEnd"/>
    </w:p>
    <w:p w:rsidR="00053BF5" w:rsidRPr="00B511C5" w:rsidRDefault="00053BF5" w:rsidP="006008FC">
      <w:pPr>
        <w:pStyle w:val="HTMLPreformatted"/>
        <w:ind w:left="922" w:hanging="922"/>
        <w:jc w:val="both"/>
        <w:rPr>
          <w:rFonts w:ascii="Times New Roman" w:hAnsi="Times New Roman" w:cs="Times New Roman"/>
          <w:sz w:val="24"/>
          <w:szCs w:val="24"/>
        </w:rPr>
      </w:pPr>
      <w:proofErr w:type="spellStart"/>
      <w:r w:rsidRPr="00B511C5">
        <w:rPr>
          <w:rFonts w:ascii="Times New Roman" w:hAnsi="Times New Roman" w:cs="Times New Roman"/>
          <w:sz w:val="24"/>
          <w:szCs w:val="24"/>
        </w:rPr>
        <w:t>Gladieux</w:t>
      </w:r>
      <w:proofErr w:type="spellEnd"/>
      <w:r w:rsidRPr="00B511C5">
        <w:rPr>
          <w:rFonts w:ascii="Times New Roman" w:hAnsi="Times New Roman" w:cs="Times New Roman"/>
          <w:sz w:val="24"/>
          <w:szCs w:val="24"/>
        </w:rPr>
        <w:t xml:space="preserve">, Lawrence. 2004. “Low-income students and the affordability of higher education.” </w:t>
      </w:r>
      <w:proofErr w:type="gramStart"/>
      <w:r w:rsidRPr="00B511C5">
        <w:rPr>
          <w:rFonts w:ascii="Times New Roman" w:hAnsi="Times New Roman" w:cs="Times New Roman"/>
          <w:sz w:val="24"/>
          <w:szCs w:val="24"/>
        </w:rPr>
        <w:t xml:space="preserve">In </w:t>
      </w:r>
      <w:r w:rsidRPr="00B511C5">
        <w:rPr>
          <w:rFonts w:ascii="Times New Roman" w:hAnsi="Times New Roman" w:cs="Times New Roman"/>
          <w:i/>
          <w:iCs/>
          <w:sz w:val="24"/>
          <w:szCs w:val="24"/>
        </w:rPr>
        <w:t>America’s Untapped Resource</w:t>
      </w:r>
      <w:r w:rsidRPr="00B511C5">
        <w:rPr>
          <w:rFonts w:ascii="Times New Roman" w:hAnsi="Times New Roman" w:cs="Times New Roman"/>
          <w:sz w:val="24"/>
          <w:szCs w:val="24"/>
        </w:rPr>
        <w:t xml:space="preserve">, ed. by Richard </w:t>
      </w:r>
      <w:proofErr w:type="spellStart"/>
      <w:r w:rsidRPr="00B511C5">
        <w:rPr>
          <w:rFonts w:ascii="Times New Roman" w:hAnsi="Times New Roman" w:cs="Times New Roman"/>
          <w:sz w:val="24"/>
          <w:szCs w:val="24"/>
        </w:rPr>
        <w:t>Kahlenberg</w:t>
      </w:r>
      <w:proofErr w:type="spellEnd"/>
      <w:r w:rsidRPr="00B511C5">
        <w:rPr>
          <w:rFonts w:ascii="Times New Roman" w:hAnsi="Times New Roman" w:cs="Times New Roman"/>
          <w:sz w:val="24"/>
          <w:szCs w:val="24"/>
        </w:rPr>
        <w:t>, pp. 17 – 57.</w:t>
      </w:r>
      <w:proofErr w:type="gramEnd"/>
      <w:r w:rsidRPr="00B511C5">
        <w:rPr>
          <w:rFonts w:ascii="Times New Roman" w:hAnsi="Times New Roman" w:cs="Times New Roman"/>
          <w:sz w:val="24"/>
          <w:szCs w:val="24"/>
        </w:rPr>
        <w:t xml:space="preserve"> </w:t>
      </w:r>
      <w:proofErr w:type="gramStart"/>
      <w:r w:rsidRPr="00B511C5">
        <w:rPr>
          <w:rFonts w:ascii="Times New Roman" w:hAnsi="Times New Roman" w:cs="Times New Roman"/>
          <w:sz w:val="24"/>
          <w:szCs w:val="24"/>
        </w:rPr>
        <w:t>The Century Foundation Press.</w:t>
      </w:r>
      <w:proofErr w:type="gramEnd"/>
    </w:p>
    <w:p w:rsidR="00053BF5" w:rsidRPr="00B511C5" w:rsidRDefault="00053BF5" w:rsidP="006008FC">
      <w:pPr>
        <w:pStyle w:val="HTMLPreformatted"/>
        <w:pBdr>
          <w:bottom w:val="single" w:sz="12" w:space="1" w:color="auto"/>
        </w:pBdr>
        <w:jc w:val="both"/>
        <w:rPr>
          <w:rFonts w:ascii="Times New Roman" w:hAnsi="Times New Roman" w:cs="Times New Roman"/>
          <w:sz w:val="24"/>
          <w:szCs w:val="24"/>
        </w:rPr>
      </w:pPr>
    </w:p>
    <w:p w:rsidR="00053BF5" w:rsidRPr="00B511C5" w:rsidRDefault="00053BF5" w:rsidP="006008FC">
      <w:pPr>
        <w:pStyle w:val="HTMLPreformatted"/>
        <w:pBdr>
          <w:bottom w:val="single" w:sz="12" w:space="1" w:color="auto"/>
        </w:pBdr>
        <w:jc w:val="both"/>
        <w:rPr>
          <w:rFonts w:ascii="Times New Roman" w:hAnsi="Times New Roman" w:cs="Times New Roman"/>
          <w:sz w:val="24"/>
          <w:szCs w:val="24"/>
        </w:rPr>
      </w:pPr>
    </w:p>
    <w:p w:rsidR="00F5534C"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05</w:t>
      </w:r>
      <w:r w:rsidR="00F5534C" w:rsidRPr="00B511C5">
        <w:rPr>
          <w:rFonts w:ascii="Times New Roman" w:hAnsi="Times New Roman" w:cs="Times New Roman"/>
          <w:b/>
          <w:bCs/>
          <w:sz w:val="24"/>
          <w:szCs w:val="24"/>
        </w:rPr>
        <w:t>--Production of Education</w:t>
      </w:r>
    </w:p>
    <w:p w:rsidR="00677EC8" w:rsidRPr="00B511C5" w:rsidRDefault="00677EC8"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u w:val="single"/>
        </w:rPr>
        <w:t>Assignment Two is due</w:t>
      </w:r>
      <w:r w:rsidR="009849CA" w:rsidRPr="00B511C5">
        <w:rPr>
          <w:rFonts w:ascii="Times New Roman" w:hAnsi="Times New Roman" w:cs="Times New Roman"/>
          <w:sz w:val="24"/>
          <w:szCs w:val="24"/>
          <w:u w:val="single"/>
        </w:rPr>
        <w:t>.</w:t>
      </w:r>
      <w:r w:rsidR="009849CA" w:rsidRPr="00B511C5">
        <w:rPr>
          <w:rFonts w:ascii="Times New Roman" w:hAnsi="Times New Roman" w:cs="Times New Roman"/>
          <w:sz w:val="24"/>
          <w:szCs w:val="24"/>
        </w:rPr>
        <w:t xml:space="preserve"> </w:t>
      </w:r>
    </w:p>
    <w:p w:rsidR="00F5534C" w:rsidRPr="00B511C5" w:rsidRDefault="00F5534C" w:rsidP="006008FC">
      <w:pPr>
        <w:pStyle w:val="HTMLPreformatted"/>
        <w:jc w:val="both"/>
        <w:rPr>
          <w:rFonts w:ascii="Times New Roman" w:hAnsi="Times New Roman" w:cs="Times New Roman"/>
          <w:sz w:val="24"/>
          <w:szCs w:val="24"/>
        </w:rPr>
      </w:pPr>
    </w:p>
    <w:p w:rsidR="00F5534C" w:rsidRDefault="00F5534C"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Henry M. Levin. 1995. Raising Educational Productivity. In M. </w:t>
      </w:r>
      <w:proofErr w:type="spellStart"/>
      <w:r w:rsidRPr="00B511C5">
        <w:rPr>
          <w:rFonts w:ascii="Times New Roman" w:hAnsi="Times New Roman" w:cs="Times New Roman"/>
          <w:sz w:val="24"/>
          <w:szCs w:val="24"/>
        </w:rPr>
        <w:t>Carnoy</w:t>
      </w:r>
      <w:proofErr w:type="spellEnd"/>
      <w:r w:rsidRPr="00B511C5">
        <w:rPr>
          <w:rFonts w:ascii="Times New Roman" w:hAnsi="Times New Roman" w:cs="Times New Roman"/>
          <w:sz w:val="24"/>
          <w:szCs w:val="24"/>
        </w:rPr>
        <w:t xml:space="preserve">, ed., </w:t>
      </w:r>
      <w:r w:rsidRPr="00B511C5">
        <w:rPr>
          <w:rFonts w:ascii="Times New Roman" w:hAnsi="Times New Roman" w:cs="Times New Roman"/>
          <w:i/>
          <w:iCs/>
          <w:sz w:val="24"/>
          <w:szCs w:val="24"/>
        </w:rPr>
        <w:t>The</w:t>
      </w:r>
      <w:r w:rsidR="008B0133">
        <w:rPr>
          <w:rFonts w:ascii="Times New Roman" w:hAnsi="Times New Roman" w:cs="Times New Roman"/>
          <w:i/>
          <w:iCs/>
          <w:sz w:val="24"/>
          <w:szCs w:val="24"/>
        </w:rPr>
        <w:t xml:space="preserve"> </w:t>
      </w:r>
      <w:r w:rsidRPr="00B511C5">
        <w:rPr>
          <w:rFonts w:ascii="Times New Roman" w:hAnsi="Times New Roman" w:cs="Times New Roman"/>
          <w:i/>
          <w:iCs/>
          <w:sz w:val="24"/>
          <w:szCs w:val="24"/>
        </w:rPr>
        <w:t>International Encyclopedia of Economics of Education</w:t>
      </w:r>
      <w:r w:rsidRPr="00B511C5">
        <w:rPr>
          <w:rFonts w:ascii="Times New Roman" w:hAnsi="Times New Roman" w:cs="Times New Roman"/>
          <w:sz w:val="24"/>
          <w:szCs w:val="24"/>
        </w:rPr>
        <w:t xml:space="preserve"> (Oxford, U.K.: </w:t>
      </w:r>
      <w:proofErr w:type="spellStart"/>
      <w:r w:rsidRPr="00B511C5">
        <w:rPr>
          <w:rFonts w:ascii="Times New Roman" w:hAnsi="Times New Roman" w:cs="Times New Roman"/>
          <w:sz w:val="24"/>
          <w:szCs w:val="24"/>
        </w:rPr>
        <w:t>Pergamon</w:t>
      </w:r>
      <w:proofErr w:type="spellEnd"/>
      <w:r w:rsidRPr="00B511C5">
        <w:rPr>
          <w:rFonts w:ascii="Times New Roman" w:hAnsi="Times New Roman" w:cs="Times New Roman"/>
          <w:sz w:val="24"/>
          <w:szCs w:val="24"/>
        </w:rPr>
        <w:t>) pp.283-291.</w:t>
      </w:r>
    </w:p>
    <w:p w:rsidR="008B0133" w:rsidRPr="008B0133"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Harris, D.N. (2010). Education production functi</w:t>
      </w:r>
      <w:r>
        <w:rPr>
          <w:rFonts w:ascii="Times New Roman" w:hAnsi="Times New Roman" w:cs="Times New Roman"/>
          <w:sz w:val="24"/>
          <w:szCs w:val="24"/>
        </w:rPr>
        <w:t xml:space="preserve">on: Concepts. </w:t>
      </w:r>
      <w:proofErr w:type="gramStart"/>
      <w:r>
        <w:rPr>
          <w:rFonts w:ascii="Times New Roman" w:hAnsi="Times New Roman" w:cs="Times New Roman"/>
          <w:sz w:val="24"/>
          <w:szCs w:val="24"/>
        </w:rPr>
        <w:t xml:space="preserve">In Brewer, D.J. &amp; </w:t>
      </w:r>
      <w:r w:rsidRPr="008B0133">
        <w:rPr>
          <w:rFonts w:ascii="Times New Roman" w:hAnsi="Times New Roman" w:cs="Times New Roman"/>
          <w:sz w:val="24"/>
          <w:szCs w:val="24"/>
        </w:rPr>
        <w:t>McEwan, P.J. (Eds.),</w:t>
      </w:r>
      <w:r>
        <w:rPr>
          <w:rFonts w:ascii="Times New Roman" w:hAnsi="Times New Roman" w:cs="Times New Roman"/>
          <w:sz w:val="24"/>
          <w:szCs w:val="24"/>
        </w:rPr>
        <w:t xml:space="preserve"> </w:t>
      </w:r>
      <w:r w:rsidRPr="008B0133">
        <w:rPr>
          <w:rFonts w:ascii="Times New Roman" w:hAnsi="Times New Roman" w:cs="Times New Roman"/>
          <w:sz w:val="24"/>
          <w:szCs w:val="24"/>
        </w:rPr>
        <w:t>Economics of Education (pp. 127-131).</w:t>
      </w:r>
      <w:proofErr w:type="gramEnd"/>
      <w:r w:rsidRPr="008B0133">
        <w:rPr>
          <w:rFonts w:ascii="Times New Roman" w:hAnsi="Times New Roman" w:cs="Times New Roman"/>
          <w:sz w:val="24"/>
          <w:szCs w:val="24"/>
        </w:rPr>
        <w:t xml:space="preserve"> San Diego, CA: Elsevier.</w:t>
      </w:r>
    </w:p>
    <w:p w:rsidR="008B0133" w:rsidRPr="008B0133"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 xml:space="preserve">Rothstein, R. (2010). </w:t>
      </w:r>
      <w:proofErr w:type="gramStart"/>
      <w:r w:rsidRPr="008B0133">
        <w:rPr>
          <w:rFonts w:ascii="Times New Roman" w:hAnsi="Times New Roman" w:cs="Times New Roman"/>
          <w:sz w:val="24"/>
          <w:szCs w:val="24"/>
        </w:rPr>
        <w:t>Family environment in the production of schooling.</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8B0133">
        <w:rPr>
          <w:rFonts w:ascii="Times New Roman" w:hAnsi="Times New Roman" w:cs="Times New Roman"/>
          <w:sz w:val="24"/>
          <w:szCs w:val="24"/>
        </w:rPr>
        <w:t>P.J. (Eds.), Economics of Education (pp. 148-155).</w:t>
      </w:r>
      <w:proofErr w:type="gramEnd"/>
      <w:r w:rsidRPr="008B0133">
        <w:rPr>
          <w:rFonts w:ascii="Times New Roman" w:hAnsi="Times New Roman" w:cs="Times New Roman"/>
          <w:sz w:val="24"/>
          <w:szCs w:val="24"/>
        </w:rPr>
        <w:t xml:space="preserve"> San Diego, CA: Elsevier.</w:t>
      </w:r>
    </w:p>
    <w:p w:rsidR="008B0133" w:rsidRPr="008B0133" w:rsidRDefault="008B0133" w:rsidP="006008FC">
      <w:pPr>
        <w:pStyle w:val="HTMLPreformatted"/>
        <w:ind w:left="922" w:hanging="922"/>
        <w:jc w:val="both"/>
        <w:rPr>
          <w:rFonts w:ascii="Times New Roman" w:hAnsi="Times New Roman" w:cs="Times New Roman"/>
          <w:sz w:val="24"/>
          <w:szCs w:val="24"/>
        </w:rPr>
      </w:pPr>
      <w:proofErr w:type="spellStart"/>
      <w:proofErr w:type="gramStart"/>
      <w:r w:rsidRPr="008B0133">
        <w:rPr>
          <w:rFonts w:ascii="Times New Roman" w:hAnsi="Times New Roman" w:cs="Times New Roman"/>
          <w:sz w:val="24"/>
          <w:szCs w:val="24"/>
        </w:rPr>
        <w:t>Vigdor</w:t>
      </w:r>
      <w:proofErr w:type="spellEnd"/>
      <w:r w:rsidRPr="008B0133">
        <w:rPr>
          <w:rFonts w:ascii="Times New Roman" w:hAnsi="Times New Roman" w:cs="Times New Roman"/>
          <w:sz w:val="24"/>
          <w:szCs w:val="24"/>
        </w:rPr>
        <w:t>, J. &amp; Ludwig, J. (2010).</w:t>
      </w:r>
      <w:proofErr w:type="gramEnd"/>
      <w:r w:rsidRPr="008B0133">
        <w:rPr>
          <w:rFonts w:ascii="Times New Roman" w:hAnsi="Times New Roman" w:cs="Times New Roman"/>
          <w:sz w:val="24"/>
          <w:szCs w:val="24"/>
        </w:rPr>
        <w:t xml:space="preserve"> Neighborhoods and peers in the production of schooling. </w:t>
      </w:r>
      <w:proofErr w:type="gramStart"/>
      <w:r>
        <w:rPr>
          <w:rFonts w:ascii="Times New Roman" w:hAnsi="Times New Roman" w:cs="Times New Roman"/>
          <w:sz w:val="24"/>
          <w:szCs w:val="24"/>
        </w:rPr>
        <w:t>I</w:t>
      </w:r>
      <w:r w:rsidRPr="008B0133">
        <w:rPr>
          <w:rFonts w:ascii="Times New Roman" w:hAnsi="Times New Roman" w:cs="Times New Roman"/>
          <w:sz w:val="24"/>
          <w:szCs w:val="24"/>
        </w:rPr>
        <w:t>n Brewer, D.J.</w:t>
      </w:r>
      <w:r>
        <w:rPr>
          <w:rFonts w:ascii="Times New Roman" w:hAnsi="Times New Roman" w:cs="Times New Roman"/>
          <w:sz w:val="24"/>
          <w:szCs w:val="24"/>
        </w:rPr>
        <w:t xml:space="preserve"> </w:t>
      </w:r>
      <w:r w:rsidRPr="008B0133">
        <w:rPr>
          <w:rFonts w:ascii="Times New Roman" w:hAnsi="Times New Roman" w:cs="Times New Roman"/>
          <w:sz w:val="24"/>
          <w:szCs w:val="24"/>
        </w:rPr>
        <w:t>&amp; McEwan, P.J. (Eds.), Economics of Education (pp. 163-169).</w:t>
      </w:r>
      <w:proofErr w:type="gramEnd"/>
      <w:r w:rsidRPr="008B0133">
        <w:rPr>
          <w:rFonts w:ascii="Times New Roman" w:hAnsi="Times New Roman" w:cs="Times New Roman"/>
          <w:sz w:val="24"/>
          <w:szCs w:val="24"/>
        </w:rPr>
        <w:t xml:space="preserve"> San Diego, CA: Elsevier.</w:t>
      </w:r>
    </w:p>
    <w:p w:rsidR="008B0133" w:rsidRPr="00B511C5" w:rsidRDefault="008B0133" w:rsidP="006008FC">
      <w:pPr>
        <w:pStyle w:val="HTMLPreformatted"/>
        <w:ind w:left="922" w:hanging="922"/>
        <w:jc w:val="both"/>
        <w:rPr>
          <w:rFonts w:ascii="Times New Roman" w:hAnsi="Times New Roman" w:cs="Times New Roman"/>
          <w:sz w:val="24"/>
          <w:szCs w:val="24"/>
        </w:rPr>
      </w:pPr>
      <w:proofErr w:type="spellStart"/>
      <w:proofErr w:type="gramStart"/>
      <w:r w:rsidRPr="008B0133">
        <w:rPr>
          <w:rFonts w:ascii="Times New Roman" w:hAnsi="Times New Roman" w:cs="Times New Roman"/>
          <w:sz w:val="24"/>
          <w:szCs w:val="24"/>
        </w:rPr>
        <w:t>Pelayo</w:t>
      </w:r>
      <w:proofErr w:type="spellEnd"/>
      <w:r w:rsidRPr="008B0133">
        <w:rPr>
          <w:rFonts w:ascii="Times New Roman" w:hAnsi="Times New Roman" w:cs="Times New Roman"/>
          <w:sz w:val="24"/>
          <w:szCs w:val="24"/>
        </w:rPr>
        <w:t>, I. &amp; Brewer, D.J. (2010).</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Teacher quality in education production.</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8B0133">
        <w:rPr>
          <w:rFonts w:ascii="Times New Roman" w:hAnsi="Times New Roman" w:cs="Times New Roman"/>
          <w:sz w:val="24"/>
          <w:szCs w:val="24"/>
        </w:rPr>
        <w:t>P.J. (Eds.), Economics of Education (pp. 178-182).</w:t>
      </w:r>
      <w:proofErr w:type="gramEnd"/>
      <w:r w:rsidRPr="008B0133">
        <w:rPr>
          <w:rFonts w:ascii="Times New Roman" w:hAnsi="Times New Roman" w:cs="Times New Roman"/>
          <w:sz w:val="24"/>
          <w:szCs w:val="24"/>
        </w:rPr>
        <w:t xml:space="preserve"> San Diego, CA: Elsevier.</w:t>
      </w:r>
    </w:p>
    <w:p w:rsidR="00F5534C" w:rsidRPr="00B511C5" w:rsidRDefault="00F5534C" w:rsidP="006008FC">
      <w:pPr>
        <w:pStyle w:val="HTMLPreformatted"/>
        <w:pBdr>
          <w:bottom w:val="single" w:sz="12" w:space="1" w:color="auto"/>
        </w:pBdr>
        <w:jc w:val="both"/>
        <w:rPr>
          <w:rFonts w:ascii="Times New Roman" w:hAnsi="Times New Roman" w:cs="Times New Roman"/>
          <w:sz w:val="24"/>
          <w:szCs w:val="24"/>
        </w:rPr>
      </w:pPr>
    </w:p>
    <w:p w:rsidR="00F5534C" w:rsidRPr="00B511C5" w:rsidRDefault="00F5534C" w:rsidP="006008FC">
      <w:pPr>
        <w:pStyle w:val="HTMLPreformatted"/>
        <w:pBdr>
          <w:bottom w:val="single" w:sz="12" w:space="1" w:color="auto"/>
        </w:pBdr>
        <w:jc w:val="both"/>
        <w:rPr>
          <w:rFonts w:ascii="Times New Roman" w:hAnsi="Times New Roman" w:cs="Times New Roman"/>
          <w:sz w:val="24"/>
          <w:szCs w:val="24"/>
        </w:rPr>
      </w:pPr>
    </w:p>
    <w:p w:rsidR="00BF6C92"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06</w:t>
      </w:r>
      <w:r w:rsidR="00F5534C" w:rsidRPr="00B511C5">
        <w:rPr>
          <w:rFonts w:ascii="Times New Roman" w:hAnsi="Times New Roman" w:cs="Times New Roman"/>
          <w:b/>
          <w:bCs/>
          <w:sz w:val="24"/>
          <w:szCs w:val="24"/>
        </w:rPr>
        <w:t>--Empirical Results on Production Functions</w:t>
      </w:r>
    </w:p>
    <w:p w:rsidR="00F5534C" w:rsidRPr="00B511C5" w:rsidRDefault="00F5534C" w:rsidP="006008FC">
      <w:pPr>
        <w:pStyle w:val="HTMLPreformatted"/>
        <w:jc w:val="both"/>
        <w:rPr>
          <w:rFonts w:ascii="Times New Roman" w:hAnsi="Times New Roman" w:cs="Times New Roman"/>
          <w:sz w:val="24"/>
          <w:szCs w:val="24"/>
        </w:rPr>
      </w:pPr>
    </w:p>
    <w:p w:rsidR="008B0133" w:rsidRPr="008B0133"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 xml:space="preserve">Taylor, L.L. (2010). Economic approaches to school efficiency. </w:t>
      </w:r>
      <w:proofErr w:type="gramStart"/>
      <w:r w:rsidRPr="008B0133">
        <w:rPr>
          <w:rFonts w:ascii="Times New Roman" w:hAnsi="Times New Roman" w:cs="Times New Roman"/>
          <w:sz w:val="24"/>
          <w:szCs w:val="24"/>
        </w:rPr>
        <w:t>In Brewer, D.J. &amp; McEwan, P.J. (Eds.),</w:t>
      </w:r>
      <w:r>
        <w:rPr>
          <w:rFonts w:ascii="Times New Roman" w:hAnsi="Times New Roman" w:cs="Times New Roman"/>
          <w:sz w:val="24"/>
          <w:szCs w:val="24"/>
        </w:rPr>
        <w:t xml:space="preserve"> </w:t>
      </w:r>
      <w:r w:rsidRPr="008B0133">
        <w:rPr>
          <w:rFonts w:ascii="Times New Roman" w:hAnsi="Times New Roman" w:cs="Times New Roman"/>
          <w:sz w:val="24"/>
          <w:szCs w:val="24"/>
        </w:rPr>
        <w:t>Economics of Education (pp. 208-213).</w:t>
      </w:r>
      <w:proofErr w:type="gramEnd"/>
      <w:r w:rsidRPr="008B0133">
        <w:rPr>
          <w:rFonts w:ascii="Times New Roman" w:hAnsi="Times New Roman" w:cs="Times New Roman"/>
          <w:sz w:val="24"/>
          <w:szCs w:val="24"/>
        </w:rPr>
        <w:t xml:space="preserve"> San Diego, CA: Elsevier.</w:t>
      </w:r>
    </w:p>
    <w:p w:rsidR="008B0133" w:rsidRDefault="008B0133" w:rsidP="006008FC">
      <w:pPr>
        <w:pStyle w:val="HTMLPreformatted"/>
        <w:ind w:left="922" w:hanging="922"/>
        <w:jc w:val="both"/>
        <w:rPr>
          <w:rFonts w:ascii="Times New Roman" w:hAnsi="Times New Roman" w:cs="Times New Roman"/>
          <w:sz w:val="24"/>
          <w:szCs w:val="24"/>
        </w:rPr>
      </w:pPr>
      <w:proofErr w:type="gramStart"/>
      <w:r w:rsidRPr="008B0133">
        <w:rPr>
          <w:rFonts w:ascii="Times New Roman" w:hAnsi="Times New Roman" w:cs="Times New Roman"/>
          <w:sz w:val="24"/>
          <w:szCs w:val="24"/>
        </w:rPr>
        <w:t>Rice, J.K., Monk, D.H, &amp; Zhang, J. (2010).</w:t>
      </w:r>
      <w:proofErr w:type="gramEnd"/>
      <w:r w:rsidRPr="008B0133">
        <w:rPr>
          <w:rFonts w:ascii="Times New Roman" w:hAnsi="Times New Roman" w:cs="Times New Roman"/>
          <w:sz w:val="24"/>
          <w:szCs w:val="24"/>
        </w:rPr>
        <w:t xml:space="preserve"> School finance: An overview. </w:t>
      </w:r>
      <w:proofErr w:type="gramStart"/>
      <w:r w:rsidRPr="008B0133">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8B0133">
        <w:rPr>
          <w:rFonts w:ascii="Times New Roman" w:hAnsi="Times New Roman" w:cs="Times New Roman"/>
          <w:sz w:val="24"/>
          <w:szCs w:val="24"/>
        </w:rPr>
        <w:t>P.J. (Eds.), Economics of Education (pp. 214-220).</w:t>
      </w:r>
      <w:proofErr w:type="gramEnd"/>
      <w:r w:rsidRPr="008B0133">
        <w:rPr>
          <w:rFonts w:ascii="Times New Roman" w:hAnsi="Times New Roman" w:cs="Times New Roman"/>
          <w:sz w:val="24"/>
          <w:szCs w:val="24"/>
        </w:rPr>
        <w:t xml:space="preserve"> San Diego, CA: Elsevier.</w:t>
      </w:r>
    </w:p>
    <w:p w:rsidR="00F5534C" w:rsidRPr="00B511C5" w:rsidRDefault="00F5534C"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Eric </w:t>
      </w:r>
      <w:proofErr w:type="spellStart"/>
      <w:r w:rsidRPr="00B511C5">
        <w:rPr>
          <w:rFonts w:ascii="Times New Roman" w:hAnsi="Times New Roman" w:cs="Times New Roman"/>
          <w:sz w:val="24"/>
          <w:szCs w:val="24"/>
        </w:rPr>
        <w:t>Hanushek</w:t>
      </w:r>
      <w:proofErr w:type="spellEnd"/>
      <w:r w:rsidRPr="00B511C5">
        <w:rPr>
          <w:rFonts w:ascii="Times New Roman" w:hAnsi="Times New Roman" w:cs="Times New Roman"/>
          <w:sz w:val="24"/>
          <w:szCs w:val="24"/>
        </w:rPr>
        <w:t xml:space="preserve">. 1989. The Impact of Differential Expenditures on School Performance. </w:t>
      </w:r>
      <w:r w:rsidRPr="00B511C5">
        <w:rPr>
          <w:rFonts w:ascii="Times New Roman" w:hAnsi="Times New Roman" w:cs="Times New Roman"/>
          <w:i/>
          <w:iCs/>
          <w:sz w:val="24"/>
          <w:szCs w:val="24"/>
        </w:rPr>
        <w:t>Educational Researcher</w:t>
      </w:r>
      <w:r w:rsidRPr="00B511C5">
        <w:rPr>
          <w:rFonts w:ascii="Times New Roman" w:hAnsi="Times New Roman" w:cs="Times New Roman"/>
          <w:sz w:val="24"/>
          <w:szCs w:val="24"/>
        </w:rPr>
        <w:t>, 45-62.</w:t>
      </w:r>
    </w:p>
    <w:p w:rsidR="00F5534C" w:rsidRPr="00B511C5" w:rsidRDefault="00F5534C"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 xml:space="preserve">Larry Hedges, Richard </w:t>
      </w:r>
      <w:proofErr w:type="spellStart"/>
      <w:r w:rsidRPr="00B511C5">
        <w:rPr>
          <w:rFonts w:ascii="Times New Roman" w:hAnsi="Times New Roman" w:cs="Times New Roman"/>
          <w:sz w:val="24"/>
          <w:szCs w:val="24"/>
        </w:rPr>
        <w:t>Laine</w:t>
      </w:r>
      <w:proofErr w:type="spellEnd"/>
      <w:r w:rsidRPr="00B511C5">
        <w:rPr>
          <w:rFonts w:ascii="Times New Roman" w:hAnsi="Times New Roman" w:cs="Times New Roman"/>
          <w:sz w:val="24"/>
          <w:szCs w:val="24"/>
        </w:rPr>
        <w:t>, and Rob Greenwald.</w:t>
      </w:r>
      <w:proofErr w:type="gramEnd"/>
      <w:r w:rsidRPr="00B511C5">
        <w:rPr>
          <w:rFonts w:ascii="Times New Roman" w:hAnsi="Times New Roman" w:cs="Times New Roman"/>
          <w:sz w:val="24"/>
          <w:szCs w:val="24"/>
        </w:rPr>
        <w:t xml:space="preserve"> 1994. Does Money Matter?  </w:t>
      </w:r>
      <w:proofErr w:type="gramStart"/>
      <w:r w:rsidRPr="00B511C5">
        <w:rPr>
          <w:rFonts w:ascii="Times New Roman" w:hAnsi="Times New Roman" w:cs="Times New Roman"/>
          <w:sz w:val="24"/>
          <w:szCs w:val="24"/>
        </w:rPr>
        <w:t>A Meta-Analysis of Studies of the Effects of Differential School Inputs on Student Outcomes.</w:t>
      </w:r>
      <w:proofErr w:type="gramEnd"/>
      <w:r w:rsidRPr="00B511C5">
        <w:rPr>
          <w:rFonts w:ascii="Times New Roman" w:hAnsi="Times New Roman" w:cs="Times New Roman"/>
          <w:sz w:val="24"/>
          <w:szCs w:val="24"/>
        </w:rPr>
        <w:t xml:space="preserve"> </w:t>
      </w:r>
      <w:r w:rsidRPr="00B511C5">
        <w:rPr>
          <w:rFonts w:ascii="Times New Roman" w:hAnsi="Times New Roman" w:cs="Times New Roman"/>
          <w:i/>
          <w:iCs/>
          <w:sz w:val="24"/>
          <w:szCs w:val="24"/>
        </w:rPr>
        <w:t>Educational Researcher</w:t>
      </w:r>
      <w:r w:rsidRPr="00B511C5">
        <w:rPr>
          <w:rFonts w:ascii="Times New Roman" w:hAnsi="Times New Roman" w:cs="Times New Roman"/>
          <w:sz w:val="24"/>
          <w:szCs w:val="24"/>
        </w:rPr>
        <w:t>, 5-14.</w:t>
      </w:r>
    </w:p>
    <w:p w:rsidR="00F5534C" w:rsidRPr="00B511C5" w:rsidRDefault="00F5534C" w:rsidP="006008FC">
      <w:pPr>
        <w:pStyle w:val="HTMLPreformatted"/>
        <w:ind w:left="922" w:hanging="922"/>
        <w:jc w:val="both"/>
        <w:rPr>
          <w:rFonts w:ascii="Times New Roman" w:hAnsi="Times New Roman" w:cs="Times New Roman"/>
          <w:sz w:val="24"/>
          <w:szCs w:val="24"/>
          <w:vertAlign w:val="superscript"/>
        </w:rPr>
      </w:pPr>
      <w:r w:rsidRPr="00B511C5">
        <w:rPr>
          <w:rFonts w:ascii="Times New Roman" w:hAnsi="Times New Roman" w:cs="Times New Roman"/>
          <w:sz w:val="24"/>
          <w:szCs w:val="24"/>
        </w:rPr>
        <w:t xml:space="preserve">Henry M. Levin. 1988. Cost-Effectiveness and Educational Policy. </w:t>
      </w:r>
      <w:r w:rsidRPr="00B511C5">
        <w:rPr>
          <w:rFonts w:ascii="Times New Roman" w:hAnsi="Times New Roman" w:cs="Times New Roman"/>
          <w:i/>
          <w:iCs/>
          <w:sz w:val="24"/>
          <w:szCs w:val="24"/>
        </w:rPr>
        <w:t>Educational</w:t>
      </w:r>
      <w:r w:rsidR="008B0133">
        <w:rPr>
          <w:rFonts w:ascii="Times New Roman" w:hAnsi="Times New Roman" w:cs="Times New Roman"/>
          <w:i/>
          <w:iCs/>
          <w:sz w:val="24"/>
          <w:szCs w:val="24"/>
        </w:rPr>
        <w:t xml:space="preserve"> </w:t>
      </w:r>
      <w:r w:rsidRPr="00B511C5">
        <w:rPr>
          <w:rFonts w:ascii="Times New Roman" w:hAnsi="Times New Roman" w:cs="Times New Roman"/>
          <w:i/>
          <w:iCs/>
          <w:sz w:val="24"/>
          <w:szCs w:val="24"/>
        </w:rPr>
        <w:t>Evaluation and Policy Analysis</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10</w:t>
      </w:r>
      <w:r w:rsidRPr="00B511C5">
        <w:rPr>
          <w:rFonts w:ascii="Times New Roman" w:hAnsi="Times New Roman" w:cs="Times New Roman"/>
          <w:sz w:val="24"/>
          <w:szCs w:val="24"/>
        </w:rPr>
        <w:t>, 51-69.</w:t>
      </w:r>
    </w:p>
    <w:p w:rsidR="00A65B4C" w:rsidRPr="00B511C5" w:rsidRDefault="00A65B4C" w:rsidP="006008FC">
      <w:pPr>
        <w:ind w:left="922" w:hanging="922"/>
        <w:jc w:val="both"/>
        <w:rPr>
          <w:rFonts w:eastAsia="Courier New"/>
          <w:color w:val="000000"/>
        </w:rPr>
      </w:pPr>
      <w:r w:rsidRPr="00B511C5">
        <w:rPr>
          <w:rFonts w:eastAsia="Courier New"/>
          <w:color w:val="000000"/>
        </w:rPr>
        <w:t xml:space="preserve">Michael R. Kremer, "Research on Schooling: What we Know and What We Don't Know: A Comment on </w:t>
      </w:r>
      <w:proofErr w:type="spellStart"/>
      <w:r w:rsidRPr="00B511C5">
        <w:rPr>
          <w:rFonts w:eastAsia="Courier New"/>
          <w:color w:val="000000"/>
        </w:rPr>
        <w:t>Hanushek</w:t>
      </w:r>
      <w:proofErr w:type="spellEnd"/>
      <w:r w:rsidRPr="00B511C5">
        <w:rPr>
          <w:rFonts w:eastAsia="Courier New"/>
          <w:color w:val="000000"/>
        </w:rPr>
        <w:t xml:space="preserve">," </w:t>
      </w:r>
      <w:r w:rsidRPr="00B511C5">
        <w:rPr>
          <w:i/>
          <w:iCs/>
        </w:rPr>
        <w:t>The World Bank Research Observer</w:t>
      </w:r>
      <w:r w:rsidRPr="00B511C5">
        <w:t xml:space="preserve">, </w:t>
      </w:r>
      <w:r w:rsidRPr="00B511C5">
        <w:rPr>
          <w:rFonts w:eastAsia="Courier New"/>
          <w:color w:val="000000"/>
        </w:rPr>
        <w:t>Vol. 10, No. 2, August 1995, 247-254.</w:t>
      </w:r>
    </w:p>
    <w:p w:rsidR="00F5534C" w:rsidRPr="00B511C5" w:rsidRDefault="00F5534C" w:rsidP="006008FC">
      <w:pPr>
        <w:pStyle w:val="HTMLPreformatted"/>
        <w:pBdr>
          <w:bottom w:val="single" w:sz="12" w:space="1" w:color="auto"/>
        </w:pBdr>
        <w:jc w:val="both"/>
        <w:rPr>
          <w:rFonts w:ascii="Times New Roman" w:hAnsi="Times New Roman" w:cs="Times New Roman"/>
          <w:sz w:val="24"/>
          <w:szCs w:val="24"/>
        </w:rPr>
      </w:pPr>
    </w:p>
    <w:p w:rsidR="007D7B50"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07</w:t>
      </w:r>
      <w:r w:rsidR="00BC2EEB" w:rsidRPr="00B511C5">
        <w:rPr>
          <w:rFonts w:ascii="Times New Roman" w:hAnsi="Times New Roman" w:cs="Times New Roman"/>
          <w:b/>
          <w:bCs/>
          <w:sz w:val="24"/>
          <w:szCs w:val="24"/>
        </w:rPr>
        <w:t>--</w:t>
      </w:r>
      <w:r w:rsidR="00F5534C" w:rsidRPr="00B511C5">
        <w:rPr>
          <w:rFonts w:ascii="Times New Roman" w:hAnsi="Times New Roman" w:cs="Times New Roman"/>
          <w:b/>
          <w:bCs/>
          <w:sz w:val="24"/>
          <w:szCs w:val="24"/>
        </w:rPr>
        <w:t>The Derived Demand for Labor and Human Capital</w:t>
      </w:r>
    </w:p>
    <w:p w:rsidR="00B85F8D" w:rsidRPr="00B511C5" w:rsidRDefault="00AB7541" w:rsidP="006008FC">
      <w:pPr>
        <w:pStyle w:val="HTMLPreformatted"/>
        <w:jc w:val="both"/>
        <w:rPr>
          <w:rFonts w:ascii="Times New Roman" w:hAnsi="Times New Roman" w:cs="Times New Roman"/>
          <w:sz w:val="24"/>
          <w:szCs w:val="24"/>
          <w:u w:val="single"/>
        </w:rPr>
      </w:pPr>
      <w:r>
        <w:rPr>
          <w:rFonts w:ascii="Times New Roman" w:hAnsi="Times New Roman" w:cs="Times New Roman"/>
          <w:sz w:val="24"/>
          <w:szCs w:val="24"/>
          <w:u w:val="single"/>
        </w:rPr>
        <w:t>Midterm Exam</w:t>
      </w:r>
    </w:p>
    <w:p w:rsidR="00AB7541" w:rsidRPr="00B511C5" w:rsidRDefault="00AB7541" w:rsidP="006008FC">
      <w:pPr>
        <w:pStyle w:val="HTMLPreformatted"/>
        <w:jc w:val="both"/>
        <w:rPr>
          <w:rFonts w:ascii="Times New Roman" w:hAnsi="Times New Roman" w:cs="Times New Roman"/>
          <w:b/>
          <w:bCs/>
          <w:sz w:val="24"/>
          <w:szCs w:val="24"/>
        </w:rPr>
      </w:pPr>
      <w:r w:rsidRPr="00B511C5">
        <w:rPr>
          <w:rFonts w:ascii="Times New Roman" w:hAnsi="Times New Roman" w:cs="Times New Roman"/>
          <w:sz w:val="24"/>
          <w:szCs w:val="24"/>
        </w:rPr>
        <w:t>Assignment Three is handed out</w:t>
      </w:r>
    </w:p>
    <w:p w:rsidR="00F5534C" w:rsidRPr="00B511C5" w:rsidRDefault="00F5534C" w:rsidP="006008FC">
      <w:pPr>
        <w:pStyle w:val="HTMLPreformatted"/>
        <w:jc w:val="both"/>
        <w:rPr>
          <w:rFonts w:ascii="Times New Roman" w:hAnsi="Times New Roman" w:cs="Times New Roman"/>
          <w:b/>
          <w:bCs/>
          <w:sz w:val="24"/>
          <w:szCs w:val="24"/>
        </w:rPr>
      </w:pPr>
    </w:p>
    <w:p w:rsidR="006008FC" w:rsidRPr="006008FC" w:rsidRDefault="006008FC" w:rsidP="006008FC">
      <w:pPr>
        <w:pStyle w:val="HTMLPreformatted"/>
        <w:ind w:left="922" w:hanging="922"/>
        <w:jc w:val="both"/>
        <w:rPr>
          <w:rFonts w:ascii="Times New Roman" w:hAnsi="Times New Roman" w:cs="Times New Roman"/>
          <w:sz w:val="24"/>
          <w:szCs w:val="24"/>
        </w:rPr>
      </w:pPr>
      <w:proofErr w:type="spellStart"/>
      <w:proofErr w:type="gramStart"/>
      <w:r w:rsidRPr="006008FC">
        <w:rPr>
          <w:rFonts w:ascii="Times New Roman" w:hAnsi="Times New Roman" w:cs="Times New Roman"/>
          <w:sz w:val="24"/>
          <w:szCs w:val="24"/>
        </w:rPr>
        <w:t>Eide</w:t>
      </w:r>
      <w:proofErr w:type="spellEnd"/>
      <w:r w:rsidRPr="006008FC">
        <w:rPr>
          <w:rFonts w:ascii="Times New Roman" w:hAnsi="Times New Roman" w:cs="Times New Roman"/>
          <w:sz w:val="24"/>
          <w:szCs w:val="24"/>
        </w:rPr>
        <w:t>, E.R. &amp; Showalter M.H. (2010).</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Human capital.</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In Brewer, D.J. &amp; McEwan, P.J. (Eds.),</w:t>
      </w:r>
      <w:r>
        <w:rPr>
          <w:rFonts w:ascii="Times New Roman" w:hAnsi="Times New Roman" w:cs="Times New Roman"/>
          <w:sz w:val="24"/>
          <w:szCs w:val="24"/>
        </w:rPr>
        <w:t xml:space="preserve"> </w:t>
      </w:r>
      <w:r w:rsidRPr="006008FC">
        <w:rPr>
          <w:rFonts w:ascii="Times New Roman" w:hAnsi="Times New Roman" w:cs="Times New Roman"/>
          <w:sz w:val="24"/>
          <w:szCs w:val="24"/>
        </w:rPr>
        <w:t>Economics of Education (pp. 27-32).</w:t>
      </w:r>
      <w:proofErr w:type="gramEnd"/>
      <w:r w:rsidRPr="006008FC">
        <w:rPr>
          <w:rFonts w:ascii="Times New Roman" w:hAnsi="Times New Roman" w:cs="Times New Roman"/>
          <w:sz w:val="24"/>
          <w:szCs w:val="24"/>
        </w:rPr>
        <w:t xml:space="preserve"> San Diego, CA: Elsevier.</w:t>
      </w:r>
    </w:p>
    <w:p w:rsidR="006008FC" w:rsidRPr="006008FC" w:rsidRDefault="006008FC" w:rsidP="006008FC">
      <w:pPr>
        <w:pStyle w:val="HTMLPreformatted"/>
        <w:ind w:left="922" w:hanging="922"/>
        <w:jc w:val="both"/>
        <w:rPr>
          <w:rFonts w:ascii="Times New Roman" w:hAnsi="Times New Roman" w:cs="Times New Roman"/>
          <w:sz w:val="24"/>
          <w:szCs w:val="24"/>
        </w:rPr>
      </w:pPr>
      <w:proofErr w:type="gramStart"/>
      <w:r w:rsidRPr="006008FC">
        <w:rPr>
          <w:rFonts w:ascii="Times New Roman" w:hAnsi="Times New Roman" w:cs="Times New Roman"/>
          <w:sz w:val="24"/>
          <w:szCs w:val="24"/>
        </w:rPr>
        <w:t>Page, M.E. (2010).</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Signaling in the labor market.</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In Brewer, D.J. &amp; McEwan, P.J. (Eds.), Economics of</w:t>
      </w:r>
      <w:r>
        <w:rPr>
          <w:rFonts w:ascii="Times New Roman" w:hAnsi="Times New Roman" w:cs="Times New Roman"/>
          <w:sz w:val="24"/>
          <w:szCs w:val="24"/>
        </w:rPr>
        <w:t xml:space="preserve"> </w:t>
      </w:r>
      <w:r w:rsidRPr="006008FC">
        <w:rPr>
          <w:rFonts w:ascii="Times New Roman" w:hAnsi="Times New Roman" w:cs="Times New Roman"/>
          <w:sz w:val="24"/>
          <w:szCs w:val="24"/>
        </w:rPr>
        <w:t>Education (pp. 33-36).</w:t>
      </w:r>
      <w:proofErr w:type="gramEnd"/>
      <w:r w:rsidRPr="006008FC">
        <w:rPr>
          <w:rFonts w:ascii="Times New Roman" w:hAnsi="Times New Roman" w:cs="Times New Roman"/>
          <w:sz w:val="24"/>
          <w:szCs w:val="24"/>
        </w:rPr>
        <w:t xml:space="preserve"> San Diego, CA: Elsevier.</w:t>
      </w:r>
    </w:p>
    <w:p w:rsidR="006008FC" w:rsidRPr="006008FC" w:rsidRDefault="006008FC" w:rsidP="006008FC">
      <w:pPr>
        <w:pStyle w:val="HTMLPreformatted"/>
        <w:ind w:left="922" w:hanging="922"/>
        <w:jc w:val="both"/>
        <w:rPr>
          <w:rFonts w:ascii="Times New Roman" w:hAnsi="Times New Roman" w:cs="Times New Roman"/>
          <w:sz w:val="24"/>
          <w:szCs w:val="24"/>
        </w:rPr>
      </w:pPr>
      <w:proofErr w:type="gramStart"/>
      <w:r w:rsidRPr="006008FC">
        <w:rPr>
          <w:rFonts w:ascii="Times New Roman" w:hAnsi="Times New Roman" w:cs="Times New Roman"/>
          <w:sz w:val="24"/>
          <w:szCs w:val="24"/>
        </w:rPr>
        <w:t xml:space="preserve">Gunderson, M. &amp; </w:t>
      </w:r>
      <w:proofErr w:type="spellStart"/>
      <w:r w:rsidRPr="006008FC">
        <w:rPr>
          <w:rFonts w:ascii="Times New Roman" w:hAnsi="Times New Roman" w:cs="Times New Roman"/>
          <w:sz w:val="24"/>
          <w:szCs w:val="24"/>
        </w:rPr>
        <w:t>Oreopoulos</w:t>
      </w:r>
      <w:proofErr w:type="spellEnd"/>
      <w:r w:rsidRPr="006008FC">
        <w:rPr>
          <w:rFonts w:ascii="Times New Roman" w:hAnsi="Times New Roman" w:cs="Times New Roman"/>
          <w:sz w:val="24"/>
          <w:szCs w:val="24"/>
        </w:rPr>
        <w:t>, P. (2010).</w:t>
      </w:r>
      <w:proofErr w:type="gramEnd"/>
      <w:r w:rsidRPr="006008FC">
        <w:rPr>
          <w:rFonts w:ascii="Times New Roman" w:hAnsi="Times New Roman" w:cs="Times New Roman"/>
          <w:sz w:val="24"/>
          <w:szCs w:val="24"/>
        </w:rPr>
        <w:t xml:space="preserve"> Returns to education in developed countries. </w:t>
      </w:r>
      <w:proofErr w:type="gramStart"/>
      <w:r w:rsidRPr="006008FC">
        <w:rPr>
          <w:rFonts w:ascii="Times New Roman" w:hAnsi="Times New Roman" w:cs="Times New Roman"/>
          <w:sz w:val="24"/>
          <w:szCs w:val="24"/>
        </w:rPr>
        <w:t>In Brewer, D.J.</w:t>
      </w:r>
      <w:r>
        <w:rPr>
          <w:rFonts w:ascii="Times New Roman" w:hAnsi="Times New Roman" w:cs="Times New Roman"/>
          <w:sz w:val="24"/>
          <w:szCs w:val="24"/>
        </w:rPr>
        <w:t xml:space="preserve"> </w:t>
      </w:r>
      <w:r w:rsidRPr="006008FC">
        <w:rPr>
          <w:rFonts w:ascii="Times New Roman" w:hAnsi="Times New Roman" w:cs="Times New Roman"/>
          <w:sz w:val="24"/>
          <w:szCs w:val="24"/>
        </w:rPr>
        <w:t>&amp; McEwan, P.J. (Eds.), Economics of Education (pp. 37-43).</w:t>
      </w:r>
      <w:proofErr w:type="gramEnd"/>
      <w:r w:rsidRPr="006008FC">
        <w:rPr>
          <w:rFonts w:ascii="Times New Roman" w:hAnsi="Times New Roman" w:cs="Times New Roman"/>
          <w:sz w:val="24"/>
          <w:szCs w:val="24"/>
        </w:rPr>
        <w:t xml:space="preserve"> San Diego, CA: Elsevier.</w:t>
      </w:r>
    </w:p>
    <w:p w:rsidR="006008FC" w:rsidRDefault="006008FC" w:rsidP="006008FC">
      <w:pPr>
        <w:pStyle w:val="HTMLPreformatted"/>
        <w:ind w:left="922" w:hanging="922"/>
        <w:jc w:val="both"/>
        <w:rPr>
          <w:rFonts w:ascii="Times New Roman" w:hAnsi="Times New Roman" w:cs="Times New Roman"/>
          <w:sz w:val="24"/>
          <w:szCs w:val="24"/>
        </w:rPr>
      </w:pPr>
      <w:proofErr w:type="spellStart"/>
      <w:proofErr w:type="gramStart"/>
      <w:r w:rsidRPr="006008FC">
        <w:rPr>
          <w:rFonts w:ascii="Times New Roman" w:hAnsi="Times New Roman" w:cs="Times New Roman"/>
          <w:sz w:val="24"/>
          <w:szCs w:val="24"/>
        </w:rPr>
        <w:t>Patrinos</w:t>
      </w:r>
      <w:proofErr w:type="spellEnd"/>
      <w:r w:rsidRPr="006008FC">
        <w:rPr>
          <w:rFonts w:ascii="Times New Roman" w:hAnsi="Times New Roman" w:cs="Times New Roman"/>
          <w:sz w:val="24"/>
          <w:szCs w:val="24"/>
        </w:rPr>
        <w:t xml:space="preserve">, H.A. &amp; </w:t>
      </w:r>
      <w:proofErr w:type="spellStart"/>
      <w:r w:rsidRPr="006008FC">
        <w:rPr>
          <w:rFonts w:ascii="Times New Roman" w:hAnsi="Times New Roman" w:cs="Times New Roman"/>
          <w:sz w:val="24"/>
          <w:szCs w:val="24"/>
        </w:rPr>
        <w:t>Psacharopoulos</w:t>
      </w:r>
      <w:proofErr w:type="spellEnd"/>
      <w:r w:rsidRPr="006008FC">
        <w:rPr>
          <w:rFonts w:ascii="Times New Roman" w:hAnsi="Times New Roman" w:cs="Times New Roman"/>
          <w:sz w:val="24"/>
          <w:szCs w:val="24"/>
        </w:rPr>
        <w:t>, G. (2010).</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Returns to education in developing countries.</w:t>
      </w:r>
      <w:proofErr w:type="gramEnd"/>
      <w:r w:rsidRPr="006008FC">
        <w:rPr>
          <w:rFonts w:ascii="Times New Roman" w:hAnsi="Times New Roman" w:cs="Times New Roman"/>
          <w:sz w:val="24"/>
          <w:szCs w:val="24"/>
        </w:rPr>
        <w:t xml:space="preserve"> </w:t>
      </w:r>
      <w:proofErr w:type="gramStart"/>
      <w:r w:rsidRPr="006008FC">
        <w:rPr>
          <w:rFonts w:ascii="Times New Roman" w:hAnsi="Times New Roman" w:cs="Times New Roman"/>
          <w:sz w:val="24"/>
          <w:szCs w:val="24"/>
        </w:rPr>
        <w:t>In Brewer,</w:t>
      </w:r>
      <w:r>
        <w:rPr>
          <w:rFonts w:ascii="Times New Roman" w:hAnsi="Times New Roman" w:cs="Times New Roman"/>
          <w:sz w:val="24"/>
          <w:szCs w:val="24"/>
        </w:rPr>
        <w:t xml:space="preserve"> </w:t>
      </w:r>
      <w:r w:rsidRPr="006008FC">
        <w:rPr>
          <w:rFonts w:ascii="Times New Roman" w:hAnsi="Times New Roman" w:cs="Times New Roman"/>
          <w:sz w:val="24"/>
          <w:szCs w:val="24"/>
        </w:rPr>
        <w:t>D.J. &amp; McEwan, P.J. (Eds.), Economics of Education (pp. 44-51).</w:t>
      </w:r>
      <w:proofErr w:type="gramEnd"/>
      <w:r w:rsidRPr="006008FC">
        <w:rPr>
          <w:rFonts w:ascii="Times New Roman" w:hAnsi="Times New Roman" w:cs="Times New Roman"/>
          <w:sz w:val="24"/>
          <w:szCs w:val="24"/>
        </w:rPr>
        <w:t xml:space="preserve"> San Diego, CA: Elsevier.</w:t>
      </w: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T. W. Schultz. 1961. Investment in Human Capital. </w:t>
      </w:r>
      <w:r w:rsidRPr="00B511C5">
        <w:rPr>
          <w:rFonts w:ascii="Times New Roman" w:hAnsi="Times New Roman" w:cs="Times New Roman"/>
          <w:i/>
          <w:iCs/>
          <w:sz w:val="24"/>
          <w:szCs w:val="24"/>
        </w:rPr>
        <w:t>The American Economic Review</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51</w:t>
      </w:r>
      <w:r w:rsidRPr="00B511C5">
        <w:rPr>
          <w:rFonts w:ascii="Times New Roman" w:hAnsi="Times New Roman" w:cs="Times New Roman"/>
          <w:sz w:val="24"/>
          <w:szCs w:val="24"/>
        </w:rPr>
        <w:t>, 1-17.</w:t>
      </w:r>
    </w:p>
    <w:p w:rsidR="002A350F" w:rsidRPr="00B511C5" w:rsidRDefault="002A350F" w:rsidP="006008FC">
      <w:pPr>
        <w:pStyle w:val="HTMLPreformatted"/>
        <w:ind w:left="922" w:hanging="922"/>
        <w:jc w:val="both"/>
        <w:rPr>
          <w:rFonts w:ascii="Times New Roman" w:hAnsi="Times New Roman" w:cs="Times New Roman"/>
          <w:i/>
          <w:iCs/>
          <w:sz w:val="24"/>
          <w:szCs w:val="24"/>
        </w:rPr>
      </w:pPr>
      <w:r w:rsidRPr="00B511C5">
        <w:rPr>
          <w:rFonts w:ascii="Times New Roman" w:hAnsi="Times New Roman" w:cs="Times New Roman"/>
          <w:sz w:val="24"/>
          <w:szCs w:val="24"/>
        </w:rPr>
        <w:t xml:space="preserve">Martin </w:t>
      </w:r>
      <w:proofErr w:type="spellStart"/>
      <w:r w:rsidRPr="00B511C5">
        <w:rPr>
          <w:rFonts w:ascii="Times New Roman" w:hAnsi="Times New Roman" w:cs="Times New Roman"/>
          <w:sz w:val="24"/>
          <w:szCs w:val="24"/>
        </w:rPr>
        <w:t>Carnoy</w:t>
      </w:r>
      <w:proofErr w:type="spellEnd"/>
      <w:r w:rsidRPr="00B511C5">
        <w:rPr>
          <w:rFonts w:ascii="Times New Roman" w:hAnsi="Times New Roman" w:cs="Times New Roman"/>
          <w:sz w:val="24"/>
          <w:szCs w:val="24"/>
        </w:rPr>
        <w:t xml:space="preserve">. 1995. Education and Productivity. In </w:t>
      </w:r>
      <w:r w:rsidRPr="00B511C5">
        <w:rPr>
          <w:rFonts w:ascii="Times New Roman" w:hAnsi="Times New Roman" w:cs="Times New Roman"/>
          <w:i/>
          <w:iCs/>
          <w:sz w:val="24"/>
          <w:szCs w:val="24"/>
        </w:rPr>
        <w:t>The International Encyclopedia of Education</w:t>
      </w:r>
      <w:r w:rsidRPr="00B511C5">
        <w:rPr>
          <w:rFonts w:ascii="Times New Roman" w:hAnsi="Times New Roman" w:cs="Times New Roman"/>
          <w:sz w:val="24"/>
          <w:szCs w:val="24"/>
        </w:rPr>
        <w:t xml:space="preserve">, Second Edition (Oxford, U.K.: </w:t>
      </w:r>
      <w:proofErr w:type="spellStart"/>
      <w:r w:rsidRPr="00B511C5">
        <w:rPr>
          <w:rFonts w:ascii="Times New Roman" w:hAnsi="Times New Roman" w:cs="Times New Roman"/>
          <w:sz w:val="24"/>
          <w:szCs w:val="24"/>
        </w:rPr>
        <w:t>Pergamon</w:t>
      </w:r>
      <w:proofErr w:type="spellEnd"/>
      <w:r w:rsidRPr="00B511C5">
        <w:rPr>
          <w:rFonts w:ascii="Times New Roman" w:hAnsi="Times New Roman" w:cs="Times New Roman"/>
          <w:sz w:val="24"/>
          <w:szCs w:val="24"/>
        </w:rPr>
        <w:t xml:space="preserve">) 125-130. </w:t>
      </w:r>
    </w:p>
    <w:p w:rsidR="00F04E7B" w:rsidRPr="00B511C5" w:rsidRDefault="00F04E7B" w:rsidP="006008FC">
      <w:pPr>
        <w:pStyle w:val="HTMLPreformatted"/>
        <w:jc w:val="both"/>
        <w:rPr>
          <w:rFonts w:ascii="Times New Roman" w:hAnsi="Times New Roman" w:cs="Times New Roman"/>
          <w:b/>
          <w:bCs/>
          <w:sz w:val="24"/>
          <w:szCs w:val="24"/>
        </w:rPr>
      </w:pPr>
    </w:p>
    <w:p w:rsidR="00F04E7B" w:rsidRPr="00B511C5" w:rsidRDefault="008A1A9B" w:rsidP="006008FC">
      <w:pPr>
        <w:pStyle w:val="HTMLPreformatted"/>
        <w:jc w:val="both"/>
        <w:rPr>
          <w:rFonts w:ascii="Times New Roman" w:hAnsi="Times New Roman" w:cs="Times New Roman"/>
          <w:b/>
          <w:bCs/>
          <w:sz w:val="24"/>
          <w:szCs w:val="24"/>
        </w:rPr>
      </w:pPr>
      <w:r>
        <w:rPr>
          <w:rFonts w:ascii="Times New Roman" w:hAnsi="Times New Roman" w:cs="Times New Roman"/>
          <w:sz w:val="24"/>
          <w:szCs w:val="24"/>
        </w:rPr>
        <w:pict>
          <v:rect id="_x0000_i1026" style="width:6in;height:1.5pt" o:hralign="center" o:hrstd="t" o:hrnoshade="t" o:hr="t" fillcolor="black" stroked="f"/>
        </w:pict>
      </w:r>
    </w:p>
    <w:p w:rsidR="00BC2EEB" w:rsidRPr="00B511C5" w:rsidRDefault="00383C44" w:rsidP="006008FC">
      <w:pPr>
        <w:pStyle w:val="HTMLPreformatted"/>
        <w:jc w:val="both"/>
        <w:rPr>
          <w:rFonts w:ascii="Times New Roman" w:hAnsi="Times New Roman" w:cs="Times New Roman"/>
          <w:bCs/>
          <w:sz w:val="24"/>
          <w:szCs w:val="24"/>
        </w:rPr>
      </w:pPr>
      <w:r>
        <w:rPr>
          <w:rFonts w:ascii="Times New Roman" w:hAnsi="Times New Roman" w:cs="Times New Roman"/>
          <w:b/>
          <w:bCs/>
          <w:sz w:val="24"/>
          <w:szCs w:val="24"/>
        </w:rPr>
        <w:t>Week 08</w:t>
      </w:r>
      <w:r w:rsidR="00F5534C" w:rsidRPr="00B511C5">
        <w:rPr>
          <w:rFonts w:ascii="Times New Roman" w:hAnsi="Times New Roman" w:cs="Times New Roman"/>
          <w:b/>
          <w:bCs/>
          <w:sz w:val="24"/>
          <w:szCs w:val="24"/>
        </w:rPr>
        <w:t>-- Benefits of Education</w:t>
      </w:r>
      <w:r w:rsidR="00BC2EEB" w:rsidRPr="00B511C5">
        <w:rPr>
          <w:rFonts w:ascii="Times New Roman" w:hAnsi="Times New Roman" w:cs="Times New Roman"/>
          <w:bCs/>
          <w:sz w:val="24"/>
          <w:szCs w:val="24"/>
        </w:rPr>
        <w:t xml:space="preserve"> </w:t>
      </w:r>
    </w:p>
    <w:p w:rsidR="006E517E" w:rsidRDefault="006E517E" w:rsidP="006008FC">
      <w:pPr>
        <w:pStyle w:val="HTMLPreformatted"/>
        <w:ind w:left="922" w:hanging="922"/>
        <w:jc w:val="both"/>
        <w:rPr>
          <w:rFonts w:ascii="Times New Roman" w:hAnsi="Times New Roman" w:cs="Times New Roman"/>
          <w:bCs/>
          <w:sz w:val="24"/>
          <w:szCs w:val="24"/>
        </w:rPr>
      </w:pPr>
    </w:p>
    <w:p w:rsidR="005A1FB9" w:rsidRPr="00B511C5" w:rsidRDefault="006B2668" w:rsidP="006008FC">
      <w:pPr>
        <w:pStyle w:val="HTMLPreformatted"/>
        <w:ind w:left="922" w:hanging="922"/>
        <w:jc w:val="both"/>
        <w:rPr>
          <w:rFonts w:ascii="Times New Roman" w:hAnsi="Times New Roman" w:cs="Times New Roman"/>
          <w:bCs/>
          <w:sz w:val="24"/>
          <w:szCs w:val="24"/>
        </w:rPr>
      </w:pPr>
      <w:r w:rsidRPr="00B511C5">
        <w:rPr>
          <w:rFonts w:ascii="Times New Roman" w:hAnsi="Times New Roman" w:cs="Times New Roman"/>
          <w:bCs/>
          <w:sz w:val="24"/>
          <w:szCs w:val="24"/>
        </w:rPr>
        <w:t xml:space="preserve">Thomas </w:t>
      </w:r>
      <w:r w:rsidR="00F04E7B" w:rsidRPr="00B511C5">
        <w:rPr>
          <w:rFonts w:ascii="Times New Roman" w:hAnsi="Times New Roman" w:cs="Times New Roman"/>
          <w:bCs/>
          <w:sz w:val="24"/>
          <w:szCs w:val="24"/>
        </w:rPr>
        <w:t>Bailey</w:t>
      </w:r>
      <w:r w:rsidRPr="00B511C5">
        <w:rPr>
          <w:rFonts w:ascii="Times New Roman" w:hAnsi="Times New Roman" w:cs="Times New Roman"/>
          <w:bCs/>
          <w:sz w:val="24"/>
          <w:szCs w:val="24"/>
        </w:rPr>
        <w:t xml:space="preserve">. </w:t>
      </w:r>
      <w:proofErr w:type="gramStart"/>
      <w:r w:rsidR="005A1FB9" w:rsidRPr="00B511C5">
        <w:rPr>
          <w:rFonts w:ascii="Times New Roman" w:hAnsi="Times New Roman" w:cs="Times New Roman"/>
          <w:bCs/>
          <w:sz w:val="24"/>
          <w:szCs w:val="24"/>
        </w:rPr>
        <w:t>Implications of Educational Inequality for the Future Workforce.</w:t>
      </w:r>
      <w:proofErr w:type="gramEnd"/>
      <w:r w:rsidR="005A1FB9" w:rsidRPr="00B511C5">
        <w:rPr>
          <w:rFonts w:ascii="Times New Roman" w:hAnsi="Times New Roman" w:cs="Times New Roman"/>
          <w:bCs/>
          <w:sz w:val="24"/>
          <w:szCs w:val="24"/>
        </w:rPr>
        <w:t xml:space="preserve"> Paper prepared for the symposium on the Social Costs of Inadequate Education.</w:t>
      </w:r>
      <w:r w:rsidR="0019111B" w:rsidRPr="00B511C5">
        <w:rPr>
          <w:rFonts w:ascii="Times New Roman" w:hAnsi="Times New Roman" w:cs="Times New Roman"/>
          <w:sz w:val="24"/>
          <w:szCs w:val="24"/>
          <w:vertAlign w:val="superscript"/>
        </w:rPr>
        <w:t xml:space="preserve"> </w:t>
      </w:r>
      <w:r w:rsidR="00B21AC0" w:rsidRPr="00B511C5">
        <w:rPr>
          <w:rFonts w:ascii="Times New Roman" w:hAnsi="Times New Roman" w:cs="Times New Roman"/>
          <w:bCs/>
          <w:sz w:val="24"/>
          <w:szCs w:val="24"/>
        </w:rPr>
        <w:t xml:space="preserve">URL: </w:t>
      </w:r>
      <w:hyperlink r:id="rId13" w:history="1">
        <w:r w:rsidR="005A1FB9" w:rsidRPr="00B511C5">
          <w:rPr>
            <w:rStyle w:val="Hyperlink"/>
            <w:rFonts w:ascii="Times New Roman" w:hAnsi="Times New Roman" w:cs="Times New Roman"/>
            <w:bCs/>
            <w:sz w:val="24"/>
            <w:szCs w:val="24"/>
          </w:rPr>
          <w:t>http://devweb.tc.columbia.edu/manager/symposium/Files/70_Bailey_paper.ed.pdf</w:t>
        </w:r>
      </w:hyperlink>
    </w:p>
    <w:p w:rsidR="00B85F8D" w:rsidRPr="00B511C5" w:rsidRDefault="00B85F8D" w:rsidP="006008FC">
      <w:pPr>
        <w:pStyle w:val="HTMLPreformatted"/>
        <w:ind w:left="922" w:hanging="922"/>
        <w:jc w:val="both"/>
        <w:rPr>
          <w:rFonts w:ascii="Times New Roman" w:hAnsi="Times New Roman" w:cs="Times New Roman"/>
          <w:bCs/>
          <w:sz w:val="24"/>
          <w:szCs w:val="24"/>
        </w:rPr>
      </w:pPr>
      <w:proofErr w:type="gramStart"/>
      <w:r w:rsidRPr="00B511C5">
        <w:rPr>
          <w:rFonts w:ascii="Times New Roman" w:hAnsi="Times New Roman" w:cs="Times New Roman"/>
          <w:bCs/>
          <w:sz w:val="24"/>
          <w:szCs w:val="24"/>
        </w:rPr>
        <w:lastRenderedPageBreak/>
        <w:t xml:space="preserve">Sandy Baum and Kathleen </w:t>
      </w:r>
      <w:proofErr w:type="spellStart"/>
      <w:r w:rsidRPr="00B511C5">
        <w:rPr>
          <w:rFonts w:ascii="Times New Roman" w:hAnsi="Times New Roman" w:cs="Times New Roman"/>
          <w:bCs/>
          <w:sz w:val="24"/>
          <w:szCs w:val="24"/>
        </w:rPr>
        <w:t>Payea</w:t>
      </w:r>
      <w:proofErr w:type="spellEnd"/>
      <w:r w:rsidRPr="00B511C5">
        <w:rPr>
          <w:rFonts w:ascii="Times New Roman" w:hAnsi="Times New Roman" w:cs="Times New Roman"/>
          <w:bCs/>
          <w:sz w:val="24"/>
          <w:szCs w:val="24"/>
        </w:rPr>
        <w:t>.</w:t>
      </w:r>
      <w:proofErr w:type="gramEnd"/>
      <w:r w:rsidRPr="00B511C5">
        <w:rPr>
          <w:rFonts w:ascii="Times New Roman" w:hAnsi="Times New Roman" w:cs="Times New Roman"/>
          <w:bCs/>
          <w:sz w:val="24"/>
          <w:szCs w:val="24"/>
        </w:rPr>
        <w:t xml:space="preserve"> 2005. Education Pays: The Benefits of Higher </w:t>
      </w:r>
      <w:r w:rsidR="006008FC">
        <w:rPr>
          <w:rFonts w:ascii="Times New Roman" w:hAnsi="Times New Roman" w:cs="Times New Roman"/>
          <w:bCs/>
          <w:sz w:val="24"/>
          <w:szCs w:val="24"/>
        </w:rPr>
        <w:t>E</w:t>
      </w:r>
      <w:r w:rsidRPr="00B511C5">
        <w:rPr>
          <w:rFonts w:ascii="Times New Roman" w:hAnsi="Times New Roman" w:cs="Times New Roman"/>
          <w:bCs/>
          <w:sz w:val="24"/>
          <w:szCs w:val="24"/>
        </w:rPr>
        <w:t xml:space="preserve">ducation for Individuals and Society. </w:t>
      </w:r>
      <w:proofErr w:type="gramStart"/>
      <w:r w:rsidRPr="00B511C5">
        <w:rPr>
          <w:rFonts w:ascii="Times New Roman" w:hAnsi="Times New Roman" w:cs="Times New Roman"/>
          <w:bCs/>
          <w:sz w:val="24"/>
          <w:szCs w:val="24"/>
        </w:rPr>
        <w:t>College Entrance Examination Board.</w:t>
      </w:r>
      <w:proofErr w:type="gramEnd"/>
      <w:r w:rsidR="0019111B" w:rsidRPr="00B511C5">
        <w:rPr>
          <w:rFonts w:ascii="Times New Roman" w:hAnsi="Times New Roman" w:cs="Times New Roman"/>
          <w:bCs/>
          <w:sz w:val="24"/>
          <w:szCs w:val="24"/>
        </w:rPr>
        <w:t xml:space="preserve"> </w:t>
      </w:r>
      <w:r w:rsidRPr="00B511C5">
        <w:rPr>
          <w:rFonts w:ascii="Times New Roman" w:hAnsi="Times New Roman" w:cs="Times New Roman"/>
          <w:bCs/>
          <w:sz w:val="24"/>
          <w:szCs w:val="24"/>
        </w:rPr>
        <w:t xml:space="preserve">URL: </w:t>
      </w:r>
      <w:hyperlink r:id="rId14" w:history="1">
        <w:r w:rsidR="006B2668" w:rsidRPr="00B511C5">
          <w:rPr>
            <w:rStyle w:val="Hyperlink"/>
            <w:rFonts w:ascii="Times New Roman" w:hAnsi="Times New Roman" w:cs="Times New Roman"/>
            <w:bCs/>
            <w:sz w:val="24"/>
            <w:szCs w:val="24"/>
          </w:rPr>
          <w:t>http://www.sat.org/prod_downloads/press/cost04/EducationPays2004.pdf</w:t>
        </w:r>
      </w:hyperlink>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 xml:space="preserve">Barbara Wolfe and Samuel </w:t>
      </w:r>
      <w:proofErr w:type="spellStart"/>
      <w:r w:rsidRPr="00B511C5">
        <w:rPr>
          <w:rFonts w:ascii="Times New Roman" w:hAnsi="Times New Roman" w:cs="Times New Roman"/>
          <w:sz w:val="24"/>
          <w:szCs w:val="24"/>
        </w:rPr>
        <w:t>Zuvekas</w:t>
      </w:r>
      <w:proofErr w:type="spellEnd"/>
      <w:r w:rsidRPr="00B511C5">
        <w:rPr>
          <w:rFonts w:ascii="Times New Roman" w:hAnsi="Times New Roman" w:cs="Times New Roman"/>
          <w:sz w:val="24"/>
          <w:szCs w:val="24"/>
        </w:rPr>
        <w:t>.</w:t>
      </w:r>
      <w:proofErr w:type="gramEnd"/>
      <w:r w:rsidRPr="00B511C5">
        <w:rPr>
          <w:rFonts w:ascii="Times New Roman" w:hAnsi="Times New Roman" w:cs="Times New Roman"/>
          <w:sz w:val="24"/>
          <w:szCs w:val="24"/>
        </w:rPr>
        <w:t xml:space="preserve"> 1997. Nonmarket Outcomes of Schooling: External Benefits of Education. </w:t>
      </w:r>
      <w:r w:rsidRPr="00B511C5">
        <w:rPr>
          <w:rFonts w:ascii="Times New Roman" w:hAnsi="Times New Roman" w:cs="Times New Roman"/>
          <w:i/>
          <w:iCs/>
          <w:sz w:val="24"/>
          <w:szCs w:val="24"/>
        </w:rPr>
        <w:t>International Journal of Educational Research</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27</w:t>
      </w:r>
      <w:r w:rsidRPr="00B511C5">
        <w:rPr>
          <w:rFonts w:ascii="Times New Roman" w:hAnsi="Times New Roman" w:cs="Times New Roman"/>
          <w:sz w:val="24"/>
          <w:szCs w:val="24"/>
        </w:rPr>
        <w:t>, 491-502.</w:t>
      </w: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sz w:val="24"/>
          <w:szCs w:val="24"/>
        </w:rPr>
      </w:pPr>
      <w:r>
        <w:rPr>
          <w:rFonts w:ascii="Times New Roman" w:hAnsi="Times New Roman" w:cs="Times New Roman"/>
          <w:b/>
          <w:bCs/>
          <w:sz w:val="24"/>
          <w:szCs w:val="24"/>
        </w:rPr>
        <w:t>Week 09</w:t>
      </w:r>
      <w:r w:rsidR="002A350F" w:rsidRPr="00B511C5">
        <w:rPr>
          <w:rFonts w:ascii="Times New Roman" w:hAnsi="Times New Roman" w:cs="Times New Roman"/>
          <w:b/>
          <w:bCs/>
          <w:sz w:val="24"/>
          <w:szCs w:val="24"/>
        </w:rPr>
        <w:t>--Costs of Education and Cost-Benefit Calculations</w:t>
      </w:r>
    </w:p>
    <w:p w:rsidR="00AB7541" w:rsidRPr="00B511C5" w:rsidRDefault="00AB7541"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u w:val="single"/>
        </w:rPr>
        <w:t xml:space="preserve">Assignment </w:t>
      </w:r>
      <w:r>
        <w:rPr>
          <w:rFonts w:ascii="Times New Roman" w:hAnsi="Times New Roman" w:cs="Times New Roman"/>
          <w:sz w:val="24"/>
          <w:szCs w:val="24"/>
          <w:u w:val="single"/>
        </w:rPr>
        <w:t>Three</w:t>
      </w:r>
      <w:r w:rsidRPr="00B511C5">
        <w:rPr>
          <w:rFonts w:ascii="Times New Roman" w:hAnsi="Times New Roman" w:cs="Times New Roman"/>
          <w:sz w:val="24"/>
          <w:szCs w:val="24"/>
          <w:u w:val="single"/>
        </w:rPr>
        <w:t xml:space="preserve"> is due</w:t>
      </w:r>
    </w:p>
    <w:p w:rsidR="00775346" w:rsidRPr="00B511C5" w:rsidRDefault="00775346"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rPr>
        <w:t>Assignment Four is handed out</w:t>
      </w:r>
    </w:p>
    <w:p w:rsidR="002A350F" w:rsidRPr="00B511C5" w:rsidRDefault="002A350F" w:rsidP="006008FC">
      <w:pPr>
        <w:pStyle w:val="HTMLPreformatted"/>
        <w:jc w:val="both"/>
        <w:rPr>
          <w:rFonts w:ascii="Times New Roman" w:hAnsi="Times New Roman" w:cs="Times New Roman"/>
          <w:sz w:val="24"/>
          <w:szCs w:val="24"/>
        </w:rPr>
      </w:pPr>
    </w:p>
    <w:p w:rsidR="008B0133" w:rsidRPr="008B0133" w:rsidRDefault="008B0133" w:rsidP="006008FC">
      <w:pPr>
        <w:pStyle w:val="HTMLPreformatted"/>
        <w:ind w:left="922" w:hanging="922"/>
        <w:jc w:val="both"/>
        <w:rPr>
          <w:rFonts w:ascii="Times New Roman" w:hAnsi="Times New Roman" w:cs="Times New Roman"/>
          <w:sz w:val="24"/>
          <w:szCs w:val="24"/>
        </w:rPr>
      </w:pPr>
      <w:proofErr w:type="gramStart"/>
      <w:r w:rsidRPr="008B0133">
        <w:rPr>
          <w:rFonts w:ascii="Times New Roman" w:hAnsi="Times New Roman" w:cs="Times New Roman"/>
          <w:sz w:val="24"/>
          <w:szCs w:val="24"/>
        </w:rPr>
        <w:t>Levin, H.M. &amp; Belfield, C. (2010).</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Cost-benefit analysis and cost-effectiveness analysis.</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w:t>
      </w:r>
      <w:r>
        <w:rPr>
          <w:rFonts w:ascii="Times New Roman" w:hAnsi="Times New Roman" w:cs="Times New Roman"/>
          <w:sz w:val="24"/>
          <w:szCs w:val="24"/>
        </w:rPr>
        <w:t xml:space="preserve"> </w:t>
      </w:r>
      <w:r w:rsidRPr="008B0133">
        <w:rPr>
          <w:rFonts w:ascii="Times New Roman" w:hAnsi="Times New Roman" w:cs="Times New Roman"/>
          <w:sz w:val="24"/>
          <w:szCs w:val="24"/>
        </w:rPr>
        <w:t>&amp; McEwan, P.J. (Eds.), Economics of Education (pp. 197-201).</w:t>
      </w:r>
      <w:proofErr w:type="gramEnd"/>
      <w:r w:rsidRPr="008B0133">
        <w:rPr>
          <w:rFonts w:ascii="Times New Roman" w:hAnsi="Times New Roman" w:cs="Times New Roman"/>
          <w:sz w:val="24"/>
          <w:szCs w:val="24"/>
        </w:rPr>
        <w:t xml:space="preserve"> San Diego, CA: Elsevier.</w:t>
      </w:r>
    </w:p>
    <w:p w:rsidR="008B0133" w:rsidRDefault="008B0133" w:rsidP="006008FC">
      <w:pPr>
        <w:pStyle w:val="HTMLPreformatted"/>
        <w:ind w:left="922" w:hanging="922"/>
        <w:jc w:val="both"/>
        <w:rPr>
          <w:rFonts w:ascii="Times New Roman" w:hAnsi="Times New Roman" w:cs="Times New Roman"/>
          <w:sz w:val="24"/>
          <w:szCs w:val="24"/>
        </w:rPr>
      </w:pPr>
      <w:proofErr w:type="gramStart"/>
      <w:r w:rsidRPr="008B0133">
        <w:rPr>
          <w:rFonts w:ascii="Times New Roman" w:hAnsi="Times New Roman" w:cs="Times New Roman"/>
          <w:sz w:val="24"/>
          <w:szCs w:val="24"/>
        </w:rPr>
        <w:t xml:space="preserve">Brewer, Dominic, </w:t>
      </w:r>
      <w:proofErr w:type="spellStart"/>
      <w:r w:rsidRPr="008B0133">
        <w:rPr>
          <w:rFonts w:ascii="Times New Roman" w:hAnsi="Times New Roman" w:cs="Times New Roman"/>
          <w:sz w:val="24"/>
          <w:szCs w:val="24"/>
        </w:rPr>
        <w:t>Krop</w:t>
      </w:r>
      <w:proofErr w:type="spellEnd"/>
      <w:r w:rsidRPr="008B0133">
        <w:rPr>
          <w:rFonts w:ascii="Times New Roman" w:hAnsi="Times New Roman" w:cs="Times New Roman"/>
          <w:sz w:val="24"/>
          <w:szCs w:val="24"/>
        </w:rPr>
        <w:t xml:space="preserve">, Cathy, Gill, Brian P., &amp; </w:t>
      </w:r>
      <w:proofErr w:type="spellStart"/>
      <w:r w:rsidRPr="008B0133">
        <w:rPr>
          <w:rFonts w:ascii="Times New Roman" w:hAnsi="Times New Roman" w:cs="Times New Roman"/>
          <w:sz w:val="24"/>
          <w:szCs w:val="24"/>
        </w:rPr>
        <w:t>Reichardt</w:t>
      </w:r>
      <w:proofErr w:type="spellEnd"/>
      <w:r w:rsidRPr="008B0133">
        <w:rPr>
          <w:rFonts w:ascii="Times New Roman" w:hAnsi="Times New Roman" w:cs="Times New Roman"/>
          <w:sz w:val="24"/>
          <w:szCs w:val="24"/>
        </w:rPr>
        <w:t>, Robert.</w:t>
      </w:r>
      <w:proofErr w:type="gramEnd"/>
      <w:r w:rsidRPr="008B0133">
        <w:rPr>
          <w:rFonts w:ascii="Times New Roman" w:hAnsi="Times New Roman" w:cs="Times New Roman"/>
          <w:sz w:val="24"/>
          <w:szCs w:val="24"/>
        </w:rPr>
        <w:t xml:space="preserve"> (1999). Estimating the cost of</w:t>
      </w:r>
      <w:r>
        <w:rPr>
          <w:rFonts w:ascii="Times New Roman" w:hAnsi="Times New Roman" w:cs="Times New Roman"/>
          <w:sz w:val="24"/>
          <w:szCs w:val="24"/>
        </w:rPr>
        <w:t xml:space="preserve"> </w:t>
      </w:r>
      <w:r w:rsidRPr="008B0133">
        <w:rPr>
          <w:rFonts w:ascii="Times New Roman" w:hAnsi="Times New Roman" w:cs="Times New Roman"/>
          <w:sz w:val="24"/>
          <w:szCs w:val="24"/>
        </w:rPr>
        <w:t>national class size reductions under different policy alternatives. Educational Evaluation and Policy</w:t>
      </w:r>
      <w:r>
        <w:rPr>
          <w:rFonts w:ascii="Times New Roman" w:hAnsi="Times New Roman" w:cs="Times New Roman"/>
          <w:sz w:val="24"/>
          <w:szCs w:val="24"/>
        </w:rPr>
        <w:t xml:space="preserve"> </w:t>
      </w:r>
      <w:r w:rsidRPr="008B0133">
        <w:rPr>
          <w:rFonts w:ascii="Times New Roman" w:hAnsi="Times New Roman" w:cs="Times New Roman"/>
          <w:sz w:val="24"/>
          <w:szCs w:val="24"/>
        </w:rPr>
        <w:t>Analysis, 21(2), 179-192.</w:t>
      </w:r>
    </w:p>
    <w:p w:rsidR="002A350F" w:rsidRPr="00B511C5" w:rsidRDefault="002A350F" w:rsidP="006008FC">
      <w:pPr>
        <w:pStyle w:val="HTMLPreformatted"/>
        <w:ind w:left="922" w:hanging="922"/>
        <w:jc w:val="both"/>
        <w:rPr>
          <w:rFonts w:ascii="Times New Roman" w:hAnsi="Times New Roman" w:cs="Times New Roman"/>
          <w:sz w:val="24"/>
          <w:szCs w:val="24"/>
        </w:rPr>
      </w:pPr>
      <w:proofErr w:type="spellStart"/>
      <w:r w:rsidRPr="00B511C5">
        <w:rPr>
          <w:rFonts w:ascii="Times New Roman" w:hAnsi="Times New Roman" w:cs="Times New Roman"/>
          <w:sz w:val="24"/>
          <w:szCs w:val="24"/>
        </w:rPr>
        <w:t>Mun</w:t>
      </w:r>
      <w:proofErr w:type="spellEnd"/>
      <w:r w:rsidRPr="00B511C5">
        <w:rPr>
          <w:rFonts w:ascii="Times New Roman" w:hAnsi="Times New Roman" w:cs="Times New Roman"/>
          <w:sz w:val="24"/>
          <w:szCs w:val="24"/>
        </w:rPr>
        <w:t xml:space="preserve"> Tsang. 2002. “Comparing the costs of public and private schools in developing countries.” In </w:t>
      </w:r>
      <w:r w:rsidRPr="00B511C5">
        <w:rPr>
          <w:rFonts w:ascii="Times New Roman" w:hAnsi="Times New Roman" w:cs="Times New Roman"/>
          <w:i/>
          <w:iCs/>
          <w:sz w:val="24"/>
          <w:szCs w:val="24"/>
        </w:rPr>
        <w:t>Cost-Effectiveness and Educational Policy</w:t>
      </w:r>
      <w:r w:rsidRPr="00B511C5">
        <w:rPr>
          <w:rFonts w:ascii="Times New Roman" w:hAnsi="Times New Roman" w:cs="Times New Roman"/>
          <w:sz w:val="24"/>
          <w:szCs w:val="24"/>
        </w:rPr>
        <w:t>, ed. by Henry Levin and Patrick McEwan, pp. 111-136.</w:t>
      </w: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10</w:t>
      </w:r>
      <w:r w:rsidR="00775346" w:rsidRPr="00B511C5">
        <w:rPr>
          <w:rFonts w:ascii="Times New Roman" w:hAnsi="Times New Roman" w:cs="Times New Roman"/>
          <w:b/>
          <w:bCs/>
          <w:sz w:val="24"/>
          <w:szCs w:val="24"/>
        </w:rPr>
        <w:t xml:space="preserve">-- </w:t>
      </w:r>
      <w:r w:rsidR="002A350F" w:rsidRPr="00B511C5">
        <w:rPr>
          <w:rFonts w:ascii="Times New Roman" w:hAnsi="Times New Roman" w:cs="Times New Roman"/>
          <w:b/>
          <w:bCs/>
          <w:sz w:val="24"/>
          <w:szCs w:val="24"/>
        </w:rPr>
        <w:t>Cost-Benefit Analysis</w:t>
      </w:r>
      <w:r w:rsidR="0060198F" w:rsidRPr="00B511C5">
        <w:rPr>
          <w:rFonts w:ascii="Times New Roman" w:hAnsi="Times New Roman" w:cs="Times New Roman"/>
          <w:b/>
          <w:bCs/>
          <w:sz w:val="24"/>
          <w:szCs w:val="24"/>
        </w:rPr>
        <w:t>,</w:t>
      </w:r>
      <w:r w:rsidR="002A350F" w:rsidRPr="00B511C5">
        <w:rPr>
          <w:rFonts w:ascii="Times New Roman" w:hAnsi="Times New Roman" w:cs="Times New Roman"/>
          <w:b/>
          <w:bCs/>
          <w:sz w:val="24"/>
          <w:szCs w:val="24"/>
        </w:rPr>
        <w:t xml:space="preserve"> Rate of Return</w:t>
      </w:r>
      <w:r w:rsidR="0060198F" w:rsidRPr="00B511C5">
        <w:rPr>
          <w:rFonts w:ascii="Times New Roman" w:hAnsi="Times New Roman" w:cs="Times New Roman"/>
          <w:b/>
          <w:bCs/>
          <w:sz w:val="24"/>
          <w:szCs w:val="24"/>
        </w:rPr>
        <w:t>, and Net Present Value</w:t>
      </w:r>
    </w:p>
    <w:p w:rsidR="002A350F" w:rsidRPr="00B511C5" w:rsidRDefault="002A350F" w:rsidP="006008FC">
      <w:pPr>
        <w:pStyle w:val="HTMLPreformatted"/>
        <w:jc w:val="both"/>
        <w:rPr>
          <w:rFonts w:ascii="Times New Roman" w:hAnsi="Times New Roman" w:cs="Times New Roman"/>
          <w:sz w:val="24"/>
          <w:szCs w:val="24"/>
        </w:rPr>
      </w:pPr>
    </w:p>
    <w:p w:rsidR="008B0133" w:rsidRPr="008B0133"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 xml:space="preserve">McMahon, W.W. (2010). </w:t>
      </w:r>
      <w:proofErr w:type="gramStart"/>
      <w:r w:rsidRPr="008B0133">
        <w:rPr>
          <w:rFonts w:ascii="Times New Roman" w:hAnsi="Times New Roman" w:cs="Times New Roman"/>
          <w:sz w:val="24"/>
          <w:szCs w:val="24"/>
        </w:rPr>
        <w:t>The external benefits of education.</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 (Eds.),</w:t>
      </w:r>
      <w:r w:rsidR="006008FC">
        <w:rPr>
          <w:rFonts w:ascii="Times New Roman" w:hAnsi="Times New Roman" w:cs="Times New Roman"/>
          <w:sz w:val="24"/>
          <w:szCs w:val="24"/>
        </w:rPr>
        <w:t xml:space="preserve"> </w:t>
      </w:r>
      <w:r w:rsidRPr="008B0133">
        <w:rPr>
          <w:rFonts w:ascii="Times New Roman" w:hAnsi="Times New Roman" w:cs="Times New Roman"/>
          <w:sz w:val="24"/>
          <w:szCs w:val="24"/>
        </w:rPr>
        <w:t>Economics of Education (pp. 68-79).</w:t>
      </w:r>
      <w:proofErr w:type="gramEnd"/>
      <w:r w:rsidRPr="008B0133">
        <w:rPr>
          <w:rFonts w:ascii="Times New Roman" w:hAnsi="Times New Roman" w:cs="Times New Roman"/>
          <w:sz w:val="24"/>
          <w:szCs w:val="24"/>
        </w:rPr>
        <w:t xml:space="preserve"> San Diego, CA: Elsevier.</w:t>
      </w:r>
    </w:p>
    <w:p w:rsidR="008B0133" w:rsidRPr="008B0133" w:rsidRDefault="008B0133" w:rsidP="006008FC">
      <w:pPr>
        <w:pStyle w:val="HTMLPreformatted"/>
        <w:ind w:left="922" w:hanging="922"/>
        <w:jc w:val="both"/>
        <w:rPr>
          <w:rFonts w:ascii="Times New Roman" w:hAnsi="Times New Roman" w:cs="Times New Roman"/>
          <w:sz w:val="24"/>
          <w:szCs w:val="24"/>
        </w:rPr>
      </w:pPr>
      <w:proofErr w:type="spellStart"/>
      <w:r w:rsidRPr="008B0133">
        <w:rPr>
          <w:rFonts w:ascii="Times New Roman" w:hAnsi="Times New Roman" w:cs="Times New Roman"/>
          <w:sz w:val="24"/>
          <w:szCs w:val="24"/>
        </w:rPr>
        <w:t>Muennig</w:t>
      </w:r>
      <w:proofErr w:type="spellEnd"/>
      <w:r w:rsidRPr="008B0133">
        <w:rPr>
          <w:rFonts w:ascii="Times New Roman" w:hAnsi="Times New Roman" w:cs="Times New Roman"/>
          <w:sz w:val="24"/>
          <w:szCs w:val="24"/>
        </w:rPr>
        <w:t xml:space="preserve">, P. (2010). </w:t>
      </w:r>
      <w:proofErr w:type="gramStart"/>
      <w:r w:rsidRPr="008B0133">
        <w:rPr>
          <w:rFonts w:ascii="Times New Roman" w:hAnsi="Times New Roman" w:cs="Times New Roman"/>
          <w:sz w:val="24"/>
          <w:szCs w:val="24"/>
        </w:rPr>
        <w:t>Education and health.</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 (Eds.), Economics of</w:t>
      </w:r>
      <w:r>
        <w:rPr>
          <w:rFonts w:ascii="Times New Roman" w:hAnsi="Times New Roman" w:cs="Times New Roman"/>
          <w:sz w:val="24"/>
          <w:szCs w:val="24"/>
        </w:rPr>
        <w:t xml:space="preserve"> </w:t>
      </w:r>
      <w:r w:rsidRPr="008B0133">
        <w:rPr>
          <w:rFonts w:ascii="Times New Roman" w:hAnsi="Times New Roman" w:cs="Times New Roman"/>
          <w:sz w:val="24"/>
          <w:szCs w:val="24"/>
        </w:rPr>
        <w:t>Education (pp. 80-88).</w:t>
      </w:r>
      <w:proofErr w:type="gramEnd"/>
      <w:r w:rsidRPr="008B0133">
        <w:rPr>
          <w:rFonts w:ascii="Times New Roman" w:hAnsi="Times New Roman" w:cs="Times New Roman"/>
          <w:sz w:val="24"/>
          <w:szCs w:val="24"/>
        </w:rPr>
        <w:t xml:space="preserve"> San Diego, CA: Elsevier.</w:t>
      </w:r>
    </w:p>
    <w:p w:rsidR="008B0133" w:rsidRPr="008B0133"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 xml:space="preserve">Dee, T.S. (2010). </w:t>
      </w:r>
      <w:proofErr w:type="gramStart"/>
      <w:r w:rsidRPr="008B0133">
        <w:rPr>
          <w:rFonts w:ascii="Times New Roman" w:hAnsi="Times New Roman" w:cs="Times New Roman"/>
          <w:sz w:val="24"/>
          <w:szCs w:val="24"/>
        </w:rPr>
        <w:t>Education and civic engagement.</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 (Eds.), Economics of</w:t>
      </w:r>
      <w:r>
        <w:rPr>
          <w:rFonts w:ascii="Times New Roman" w:hAnsi="Times New Roman" w:cs="Times New Roman"/>
          <w:sz w:val="24"/>
          <w:szCs w:val="24"/>
        </w:rPr>
        <w:t xml:space="preserve"> </w:t>
      </w:r>
      <w:r w:rsidRPr="008B0133">
        <w:rPr>
          <w:rFonts w:ascii="Times New Roman" w:hAnsi="Times New Roman" w:cs="Times New Roman"/>
          <w:sz w:val="24"/>
          <w:szCs w:val="24"/>
        </w:rPr>
        <w:t>Education (pp. 89-92).</w:t>
      </w:r>
      <w:proofErr w:type="gramEnd"/>
      <w:r w:rsidRPr="008B0133">
        <w:rPr>
          <w:rFonts w:ascii="Times New Roman" w:hAnsi="Times New Roman" w:cs="Times New Roman"/>
          <w:sz w:val="24"/>
          <w:szCs w:val="24"/>
        </w:rPr>
        <w:t xml:space="preserve"> San Diego, CA: Elsevier.</w:t>
      </w:r>
    </w:p>
    <w:p w:rsidR="008B0133" w:rsidRPr="008B0133" w:rsidRDefault="008B0133" w:rsidP="006008FC">
      <w:pPr>
        <w:pStyle w:val="HTMLPreformatted"/>
        <w:ind w:left="922" w:hanging="922"/>
        <w:jc w:val="both"/>
        <w:rPr>
          <w:rFonts w:ascii="Times New Roman" w:hAnsi="Times New Roman" w:cs="Times New Roman"/>
          <w:sz w:val="24"/>
          <w:szCs w:val="24"/>
        </w:rPr>
      </w:pPr>
      <w:proofErr w:type="spellStart"/>
      <w:r w:rsidRPr="008B0133">
        <w:rPr>
          <w:rFonts w:ascii="Times New Roman" w:hAnsi="Times New Roman" w:cs="Times New Roman"/>
          <w:sz w:val="24"/>
          <w:szCs w:val="24"/>
        </w:rPr>
        <w:t>Lochner</w:t>
      </w:r>
      <w:proofErr w:type="spellEnd"/>
      <w:r w:rsidRPr="008B0133">
        <w:rPr>
          <w:rFonts w:ascii="Times New Roman" w:hAnsi="Times New Roman" w:cs="Times New Roman"/>
          <w:sz w:val="24"/>
          <w:szCs w:val="24"/>
        </w:rPr>
        <w:t xml:space="preserve">, L. (2010). </w:t>
      </w:r>
      <w:proofErr w:type="gramStart"/>
      <w:r w:rsidRPr="008B0133">
        <w:rPr>
          <w:rFonts w:ascii="Times New Roman" w:hAnsi="Times New Roman" w:cs="Times New Roman"/>
          <w:sz w:val="24"/>
          <w:szCs w:val="24"/>
        </w:rPr>
        <w:t>Education and crime.</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 (Eds.), Economics of</w:t>
      </w:r>
      <w:r>
        <w:rPr>
          <w:rFonts w:ascii="Times New Roman" w:hAnsi="Times New Roman" w:cs="Times New Roman"/>
          <w:sz w:val="24"/>
          <w:szCs w:val="24"/>
        </w:rPr>
        <w:t xml:space="preserve"> </w:t>
      </w:r>
      <w:r w:rsidRPr="008B0133">
        <w:rPr>
          <w:rFonts w:ascii="Times New Roman" w:hAnsi="Times New Roman" w:cs="Times New Roman"/>
          <w:sz w:val="24"/>
          <w:szCs w:val="24"/>
        </w:rPr>
        <w:t>Education (pp. 93-98).</w:t>
      </w:r>
      <w:proofErr w:type="gramEnd"/>
      <w:r w:rsidRPr="008B0133">
        <w:rPr>
          <w:rFonts w:ascii="Times New Roman" w:hAnsi="Times New Roman" w:cs="Times New Roman"/>
          <w:sz w:val="24"/>
          <w:szCs w:val="24"/>
        </w:rPr>
        <w:t xml:space="preserve"> San Diego, CA: Elsevier.</w:t>
      </w:r>
    </w:p>
    <w:p w:rsidR="002A350F" w:rsidRPr="00B511C5" w:rsidRDefault="008B0133" w:rsidP="006008FC">
      <w:pPr>
        <w:pStyle w:val="HTMLPreformatted"/>
        <w:ind w:left="922" w:hanging="922"/>
        <w:jc w:val="both"/>
        <w:rPr>
          <w:rFonts w:ascii="Times New Roman" w:hAnsi="Times New Roman" w:cs="Times New Roman"/>
          <w:sz w:val="24"/>
          <w:szCs w:val="24"/>
        </w:rPr>
      </w:pPr>
      <w:r w:rsidRPr="008B0133">
        <w:rPr>
          <w:rFonts w:ascii="Times New Roman" w:hAnsi="Times New Roman" w:cs="Times New Roman"/>
          <w:sz w:val="24"/>
          <w:szCs w:val="24"/>
        </w:rPr>
        <w:t xml:space="preserve">Ehrenberg, R. (2010). </w:t>
      </w:r>
      <w:proofErr w:type="gramStart"/>
      <w:r w:rsidRPr="008B0133">
        <w:rPr>
          <w:rFonts w:ascii="Times New Roman" w:hAnsi="Times New Roman" w:cs="Times New Roman"/>
          <w:sz w:val="24"/>
          <w:szCs w:val="24"/>
        </w:rPr>
        <w:t>The economics of tuition and fees in American higher education.</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w:t>
      </w:r>
      <w:r>
        <w:rPr>
          <w:rFonts w:ascii="Times New Roman" w:hAnsi="Times New Roman" w:cs="Times New Roman"/>
          <w:sz w:val="24"/>
          <w:szCs w:val="24"/>
        </w:rPr>
        <w:t xml:space="preserve"> </w:t>
      </w:r>
      <w:r w:rsidRPr="008B0133">
        <w:rPr>
          <w:rFonts w:ascii="Times New Roman" w:hAnsi="Times New Roman" w:cs="Times New Roman"/>
          <w:sz w:val="24"/>
          <w:szCs w:val="24"/>
        </w:rPr>
        <w:t>McEwan, P.J. (Eds.), Economics of Education (pp. 227-232).</w:t>
      </w:r>
      <w:proofErr w:type="gramEnd"/>
      <w:r w:rsidRPr="008B0133">
        <w:rPr>
          <w:rFonts w:ascii="Times New Roman" w:hAnsi="Times New Roman" w:cs="Times New Roman"/>
          <w:sz w:val="24"/>
          <w:szCs w:val="24"/>
        </w:rPr>
        <w:t xml:space="preserve"> San Diego, CA: </w:t>
      </w:r>
      <w:proofErr w:type="spellStart"/>
      <w:r w:rsidRPr="008B0133">
        <w:rPr>
          <w:rFonts w:ascii="Times New Roman" w:hAnsi="Times New Roman" w:cs="Times New Roman"/>
          <w:sz w:val="24"/>
          <w:szCs w:val="24"/>
        </w:rPr>
        <w:t>Elsevier.</w:t>
      </w:r>
      <w:r w:rsidR="002A350F" w:rsidRPr="00B511C5">
        <w:rPr>
          <w:rFonts w:ascii="Times New Roman" w:hAnsi="Times New Roman" w:cs="Times New Roman"/>
          <w:sz w:val="24"/>
          <w:szCs w:val="24"/>
        </w:rPr>
        <w:t>Martin</w:t>
      </w:r>
      <w:proofErr w:type="spellEnd"/>
      <w:r w:rsidR="002A350F" w:rsidRPr="00B511C5">
        <w:rPr>
          <w:rFonts w:ascii="Times New Roman" w:hAnsi="Times New Roman" w:cs="Times New Roman"/>
          <w:sz w:val="24"/>
          <w:szCs w:val="24"/>
        </w:rPr>
        <w:t xml:space="preserve"> </w:t>
      </w:r>
      <w:proofErr w:type="spellStart"/>
      <w:r w:rsidR="002A350F" w:rsidRPr="00B511C5">
        <w:rPr>
          <w:rFonts w:ascii="Times New Roman" w:hAnsi="Times New Roman" w:cs="Times New Roman"/>
          <w:sz w:val="24"/>
          <w:szCs w:val="24"/>
        </w:rPr>
        <w:t>Carnoy</w:t>
      </w:r>
      <w:proofErr w:type="spellEnd"/>
      <w:r w:rsidR="002A350F" w:rsidRPr="00B511C5">
        <w:rPr>
          <w:rFonts w:ascii="Times New Roman" w:hAnsi="Times New Roman" w:cs="Times New Roman"/>
          <w:sz w:val="24"/>
          <w:szCs w:val="24"/>
        </w:rPr>
        <w:t xml:space="preserve">. 1995. Rates of Return to Education. </w:t>
      </w:r>
      <w:proofErr w:type="gramStart"/>
      <w:r w:rsidR="002A350F" w:rsidRPr="00B511C5">
        <w:rPr>
          <w:rFonts w:ascii="Times New Roman" w:hAnsi="Times New Roman" w:cs="Times New Roman"/>
          <w:i/>
          <w:iCs/>
          <w:sz w:val="24"/>
          <w:szCs w:val="24"/>
        </w:rPr>
        <w:t>The International Encyclopedia of Economics of Education</w:t>
      </w:r>
      <w:r w:rsidR="002A350F" w:rsidRPr="00B511C5">
        <w:rPr>
          <w:rFonts w:ascii="Times New Roman" w:hAnsi="Times New Roman" w:cs="Times New Roman"/>
          <w:sz w:val="24"/>
          <w:szCs w:val="24"/>
        </w:rPr>
        <w:t>.</w:t>
      </w:r>
      <w:proofErr w:type="gramEnd"/>
      <w:r w:rsidR="002A350F" w:rsidRPr="00B511C5">
        <w:rPr>
          <w:rFonts w:ascii="Times New Roman" w:hAnsi="Times New Roman" w:cs="Times New Roman"/>
          <w:sz w:val="24"/>
          <w:szCs w:val="24"/>
        </w:rPr>
        <w:t xml:space="preserve">  Second Edition (Oxford, UK: </w:t>
      </w:r>
      <w:proofErr w:type="spellStart"/>
      <w:r w:rsidR="002A350F" w:rsidRPr="00B511C5">
        <w:rPr>
          <w:rFonts w:ascii="Times New Roman" w:hAnsi="Times New Roman" w:cs="Times New Roman"/>
          <w:sz w:val="24"/>
          <w:szCs w:val="24"/>
        </w:rPr>
        <w:t>Pergamon</w:t>
      </w:r>
      <w:proofErr w:type="spellEnd"/>
      <w:r w:rsidR="002A350F" w:rsidRPr="00B511C5">
        <w:rPr>
          <w:rFonts w:ascii="Times New Roman" w:hAnsi="Times New Roman" w:cs="Times New Roman"/>
          <w:sz w:val="24"/>
          <w:szCs w:val="24"/>
        </w:rPr>
        <w:t>) pp.364-369.</w:t>
      </w:r>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 xml:space="preserve">George </w:t>
      </w:r>
      <w:proofErr w:type="spellStart"/>
      <w:r w:rsidRPr="00B511C5">
        <w:rPr>
          <w:rFonts w:ascii="Times New Roman" w:hAnsi="Times New Roman" w:cs="Times New Roman"/>
          <w:sz w:val="24"/>
          <w:szCs w:val="24"/>
        </w:rPr>
        <w:t>Psacharopoulos</w:t>
      </w:r>
      <w:proofErr w:type="spellEnd"/>
      <w:r w:rsidRPr="00B511C5">
        <w:rPr>
          <w:rFonts w:ascii="Times New Roman" w:hAnsi="Times New Roman" w:cs="Times New Roman"/>
          <w:sz w:val="24"/>
          <w:szCs w:val="24"/>
        </w:rPr>
        <w:t xml:space="preserve"> and Eduardo Velez.</w:t>
      </w:r>
      <w:proofErr w:type="gramEnd"/>
      <w:r w:rsidRPr="00B511C5">
        <w:rPr>
          <w:rFonts w:ascii="Times New Roman" w:hAnsi="Times New Roman" w:cs="Times New Roman"/>
          <w:sz w:val="24"/>
          <w:szCs w:val="24"/>
        </w:rPr>
        <w:t xml:space="preserve"> 1994. Education and the Labor Market in Uruguay.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13</w:t>
      </w:r>
      <w:r w:rsidRPr="00B511C5">
        <w:rPr>
          <w:rFonts w:ascii="Times New Roman" w:hAnsi="Times New Roman" w:cs="Times New Roman"/>
          <w:sz w:val="24"/>
          <w:szCs w:val="24"/>
        </w:rPr>
        <w:t>, 19-27.</w:t>
      </w:r>
    </w:p>
    <w:p w:rsidR="00775346" w:rsidRPr="00B511C5" w:rsidRDefault="002A350F" w:rsidP="006008FC">
      <w:pPr>
        <w:pStyle w:val="HTMLPreformatted"/>
        <w:ind w:left="922" w:hanging="922"/>
        <w:jc w:val="both"/>
        <w:rPr>
          <w:rFonts w:ascii="Times New Roman" w:hAnsi="Times New Roman" w:cs="Times New Roman"/>
          <w:sz w:val="24"/>
          <w:szCs w:val="24"/>
          <w:vertAlign w:val="superscript"/>
        </w:rPr>
      </w:pPr>
      <w:proofErr w:type="gramStart"/>
      <w:r w:rsidRPr="00B511C5">
        <w:rPr>
          <w:rFonts w:ascii="Times New Roman" w:hAnsi="Times New Roman" w:cs="Times New Roman"/>
          <w:sz w:val="24"/>
          <w:szCs w:val="24"/>
        </w:rPr>
        <w:t xml:space="preserve">George </w:t>
      </w:r>
      <w:proofErr w:type="spellStart"/>
      <w:r w:rsidRPr="00B511C5">
        <w:rPr>
          <w:rFonts w:ascii="Times New Roman" w:hAnsi="Times New Roman" w:cs="Times New Roman"/>
          <w:sz w:val="24"/>
          <w:szCs w:val="24"/>
        </w:rPr>
        <w:t>Psacharopoulos</w:t>
      </w:r>
      <w:proofErr w:type="spellEnd"/>
      <w:r w:rsidRPr="00B511C5">
        <w:rPr>
          <w:rFonts w:ascii="Times New Roman" w:hAnsi="Times New Roman" w:cs="Times New Roman"/>
          <w:sz w:val="24"/>
          <w:szCs w:val="24"/>
        </w:rPr>
        <w:t xml:space="preserve"> and Harry Anthony </w:t>
      </w:r>
      <w:proofErr w:type="spellStart"/>
      <w:r w:rsidRPr="00B511C5">
        <w:rPr>
          <w:rFonts w:ascii="Times New Roman" w:hAnsi="Times New Roman" w:cs="Times New Roman"/>
          <w:sz w:val="24"/>
          <w:szCs w:val="24"/>
        </w:rPr>
        <w:t>Patrinos</w:t>
      </w:r>
      <w:proofErr w:type="spellEnd"/>
      <w:r w:rsidRPr="00B511C5">
        <w:rPr>
          <w:rFonts w:ascii="Times New Roman" w:hAnsi="Times New Roman" w:cs="Times New Roman"/>
          <w:sz w:val="24"/>
          <w:szCs w:val="24"/>
        </w:rPr>
        <w:t>.</w:t>
      </w:r>
      <w:proofErr w:type="gramEnd"/>
      <w:r w:rsidRPr="00B511C5">
        <w:rPr>
          <w:rFonts w:ascii="Times New Roman" w:hAnsi="Times New Roman" w:cs="Times New Roman"/>
          <w:sz w:val="24"/>
          <w:szCs w:val="24"/>
        </w:rPr>
        <w:t xml:space="preserve"> 2004.  Returns to Investment in Education: A Further Update. Education Economics, 12, 111-134.</w:t>
      </w:r>
    </w:p>
    <w:p w:rsidR="002A350F" w:rsidRPr="00B511C5" w:rsidRDefault="002A350F" w:rsidP="006008FC">
      <w:pPr>
        <w:pStyle w:val="HTMLPreformatted"/>
        <w:ind w:left="922" w:hanging="922"/>
        <w:jc w:val="both"/>
        <w:rPr>
          <w:rFonts w:ascii="Times New Roman" w:hAnsi="Times New Roman" w:cs="Times New Roman"/>
          <w:sz w:val="24"/>
          <w:szCs w:val="24"/>
        </w:rPr>
      </w:pPr>
      <w:proofErr w:type="spellStart"/>
      <w:proofErr w:type="gramStart"/>
      <w:r w:rsidRPr="00B511C5">
        <w:rPr>
          <w:rFonts w:ascii="Times New Roman" w:hAnsi="Times New Roman" w:cs="Times New Roman"/>
          <w:sz w:val="24"/>
          <w:szCs w:val="24"/>
        </w:rPr>
        <w:t>Ashenfelter</w:t>
      </w:r>
      <w:proofErr w:type="spellEnd"/>
      <w:r w:rsidRPr="00B511C5">
        <w:rPr>
          <w:rFonts w:ascii="Times New Roman" w:hAnsi="Times New Roman" w:cs="Times New Roman"/>
          <w:sz w:val="24"/>
          <w:szCs w:val="24"/>
        </w:rPr>
        <w:t xml:space="preserve">, </w:t>
      </w:r>
      <w:proofErr w:type="spellStart"/>
      <w:r w:rsidRPr="00B511C5">
        <w:rPr>
          <w:rFonts w:ascii="Times New Roman" w:hAnsi="Times New Roman" w:cs="Times New Roman"/>
          <w:sz w:val="24"/>
          <w:szCs w:val="24"/>
        </w:rPr>
        <w:t>Orley</w:t>
      </w:r>
      <w:proofErr w:type="spellEnd"/>
      <w:r w:rsidRPr="00B511C5">
        <w:rPr>
          <w:rFonts w:ascii="Times New Roman" w:hAnsi="Times New Roman" w:cs="Times New Roman"/>
          <w:sz w:val="24"/>
          <w:szCs w:val="24"/>
        </w:rPr>
        <w:t xml:space="preserve"> and Cecilia Rouse.</w:t>
      </w:r>
      <w:proofErr w:type="gramEnd"/>
      <w:r w:rsidRPr="00B511C5">
        <w:rPr>
          <w:rFonts w:ascii="Times New Roman" w:hAnsi="Times New Roman" w:cs="Times New Roman"/>
          <w:sz w:val="24"/>
          <w:szCs w:val="24"/>
        </w:rPr>
        <w:t xml:space="preserve"> 2000. “Schooling, intelligence, and income in America.” In </w:t>
      </w:r>
      <w:r w:rsidRPr="00B511C5">
        <w:rPr>
          <w:rFonts w:ascii="Times New Roman" w:hAnsi="Times New Roman" w:cs="Times New Roman"/>
          <w:bCs/>
          <w:i/>
          <w:sz w:val="24"/>
          <w:szCs w:val="24"/>
        </w:rPr>
        <w:t xml:space="preserve">Meritocracy and Economic Inequality, </w:t>
      </w:r>
      <w:r w:rsidRPr="00B511C5">
        <w:rPr>
          <w:rFonts w:ascii="Times New Roman" w:hAnsi="Times New Roman" w:cs="Times New Roman"/>
          <w:bCs/>
          <w:sz w:val="24"/>
          <w:szCs w:val="24"/>
        </w:rPr>
        <w:t xml:space="preserve">edited by Kenneth Arrow, Samuel Bowles, and Steven </w:t>
      </w:r>
      <w:proofErr w:type="spellStart"/>
      <w:r w:rsidRPr="00B511C5">
        <w:rPr>
          <w:rFonts w:ascii="Times New Roman" w:hAnsi="Times New Roman" w:cs="Times New Roman"/>
          <w:bCs/>
          <w:sz w:val="24"/>
          <w:szCs w:val="24"/>
        </w:rPr>
        <w:t>Durlauf</w:t>
      </w:r>
      <w:proofErr w:type="spellEnd"/>
      <w:r w:rsidRPr="00B511C5">
        <w:rPr>
          <w:rFonts w:ascii="Times New Roman" w:hAnsi="Times New Roman" w:cs="Times New Roman"/>
          <w:bCs/>
          <w:sz w:val="24"/>
          <w:szCs w:val="24"/>
        </w:rPr>
        <w:t xml:space="preserve"> (</w:t>
      </w:r>
      <w:r w:rsidRPr="00B511C5">
        <w:rPr>
          <w:rFonts w:ascii="Times New Roman" w:hAnsi="Times New Roman" w:cs="Times New Roman"/>
          <w:sz w:val="24"/>
          <w:szCs w:val="24"/>
        </w:rPr>
        <w:t>New Delhi: Oxford University Press), pp. 89-117</w:t>
      </w:r>
    </w:p>
    <w:p w:rsidR="00775346" w:rsidRPr="00B511C5" w:rsidRDefault="00775346" w:rsidP="006008FC">
      <w:pPr>
        <w:pStyle w:val="HTMLPreformatted"/>
        <w:ind w:left="922" w:hanging="922"/>
        <w:jc w:val="both"/>
        <w:rPr>
          <w:rFonts w:ascii="Times New Roman" w:hAnsi="Times New Roman" w:cs="Times New Roman"/>
          <w:sz w:val="24"/>
          <w:szCs w:val="24"/>
        </w:rPr>
      </w:pPr>
    </w:p>
    <w:p w:rsidR="00FF37DF" w:rsidRPr="00B511C5" w:rsidRDefault="00FF37D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lastRenderedPageBreak/>
        <w:t>Week 11</w:t>
      </w:r>
      <w:r w:rsidR="002A350F" w:rsidRPr="00B511C5">
        <w:rPr>
          <w:rFonts w:ascii="Times New Roman" w:hAnsi="Times New Roman" w:cs="Times New Roman"/>
          <w:b/>
          <w:bCs/>
          <w:sz w:val="24"/>
          <w:szCs w:val="24"/>
        </w:rPr>
        <w:t>--Education and Economic Growth</w:t>
      </w:r>
    </w:p>
    <w:p w:rsidR="002A350F" w:rsidRPr="00B511C5" w:rsidRDefault="00775346" w:rsidP="006008FC">
      <w:pPr>
        <w:pStyle w:val="HTMLPreformatted"/>
        <w:jc w:val="both"/>
        <w:rPr>
          <w:rFonts w:ascii="Times New Roman" w:hAnsi="Times New Roman" w:cs="Times New Roman"/>
          <w:sz w:val="24"/>
          <w:szCs w:val="24"/>
        </w:rPr>
      </w:pPr>
      <w:r w:rsidRPr="00B511C5">
        <w:rPr>
          <w:rFonts w:ascii="Times New Roman" w:hAnsi="Times New Roman" w:cs="Times New Roman"/>
          <w:sz w:val="24"/>
          <w:szCs w:val="24"/>
          <w:u w:val="single"/>
        </w:rPr>
        <w:t>Assignment Four</w:t>
      </w:r>
      <w:r w:rsidR="002A350F" w:rsidRPr="00B511C5">
        <w:rPr>
          <w:rFonts w:ascii="Times New Roman" w:hAnsi="Times New Roman" w:cs="Times New Roman"/>
          <w:sz w:val="24"/>
          <w:szCs w:val="24"/>
          <w:u w:val="single"/>
        </w:rPr>
        <w:t xml:space="preserve"> is due</w:t>
      </w:r>
    </w:p>
    <w:p w:rsidR="002A350F" w:rsidRPr="00B511C5" w:rsidRDefault="002A350F" w:rsidP="006008FC">
      <w:pPr>
        <w:pStyle w:val="HTMLPreformatted"/>
        <w:jc w:val="both"/>
        <w:rPr>
          <w:rFonts w:ascii="Times New Roman" w:hAnsi="Times New Roman" w:cs="Times New Roman"/>
          <w:sz w:val="24"/>
          <w:szCs w:val="24"/>
        </w:rPr>
      </w:pPr>
    </w:p>
    <w:p w:rsidR="008B0133" w:rsidRPr="008B0133" w:rsidRDefault="008B0133" w:rsidP="006008FC">
      <w:pPr>
        <w:pStyle w:val="HTMLPreformatted"/>
        <w:ind w:left="922" w:hanging="922"/>
        <w:jc w:val="both"/>
        <w:rPr>
          <w:rFonts w:ascii="Times New Roman" w:hAnsi="Times New Roman" w:cs="Times New Roman"/>
          <w:sz w:val="24"/>
          <w:szCs w:val="24"/>
        </w:rPr>
      </w:pPr>
      <w:proofErr w:type="spellStart"/>
      <w:proofErr w:type="gramStart"/>
      <w:r w:rsidRPr="008B0133">
        <w:rPr>
          <w:rFonts w:ascii="Times New Roman" w:hAnsi="Times New Roman" w:cs="Times New Roman"/>
          <w:sz w:val="24"/>
          <w:szCs w:val="24"/>
        </w:rPr>
        <w:t>Hanushek</w:t>
      </w:r>
      <w:proofErr w:type="spellEnd"/>
      <w:r w:rsidRPr="008B0133">
        <w:rPr>
          <w:rFonts w:ascii="Times New Roman" w:hAnsi="Times New Roman" w:cs="Times New Roman"/>
          <w:sz w:val="24"/>
          <w:szCs w:val="24"/>
        </w:rPr>
        <w:t xml:space="preserve">, E. &amp; </w:t>
      </w:r>
      <w:proofErr w:type="spellStart"/>
      <w:r w:rsidRPr="008B0133">
        <w:rPr>
          <w:rFonts w:ascii="Times New Roman" w:hAnsi="Times New Roman" w:cs="Times New Roman"/>
          <w:sz w:val="24"/>
          <w:szCs w:val="24"/>
        </w:rPr>
        <w:t>Wobman</w:t>
      </w:r>
      <w:proofErr w:type="spellEnd"/>
      <w:r w:rsidRPr="008B0133">
        <w:rPr>
          <w:rFonts w:ascii="Times New Roman" w:hAnsi="Times New Roman" w:cs="Times New Roman"/>
          <w:sz w:val="24"/>
          <w:szCs w:val="24"/>
        </w:rPr>
        <w:t>, L. (2010).</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Education and economic growth.</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w:t>
      </w:r>
      <w:r>
        <w:rPr>
          <w:rFonts w:ascii="Times New Roman" w:hAnsi="Times New Roman" w:cs="Times New Roman"/>
          <w:sz w:val="24"/>
          <w:szCs w:val="24"/>
        </w:rPr>
        <w:t xml:space="preserve"> </w:t>
      </w:r>
      <w:r w:rsidRPr="008B0133">
        <w:rPr>
          <w:rFonts w:ascii="Times New Roman" w:hAnsi="Times New Roman" w:cs="Times New Roman"/>
          <w:sz w:val="24"/>
          <w:szCs w:val="24"/>
        </w:rPr>
        <w:t>(Eds.), Economics of Education (pp. 60-67).</w:t>
      </w:r>
      <w:proofErr w:type="gramEnd"/>
      <w:r w:rsidRPr="008B0133">
        <w:rPr>
          <w:rFonts w:ascii="Times New Roman" w:hAnsi="Times New Roman" w:cs="Times New Roman"/>
          <w:sz w:val="24"/>
          <w:szCs w:val="24"/>
        </w:rPr>
        <w:t xml:space="preserve"> San Diego, CA: Elsevier.</w:t>
      </w:r>
    </w:p>
    <w:p w:rsidR="002A350F" w:rsidRPr="00B511C5" w:rsidRDefault="008B0133" w:rsidP="006008FC">
      <w:pPr>
        <w:pStyle w:val="HTMLPreformatted"/>
        <w:ind w:left="922" w:hanging="922"/>
        <w:jc w:val="both"/>
        <w:rPr>
          <w:rFonts w:ascii="Times New Roman" w:hAnsi="Times New Roman" w:cs="Times New Roman"/>
          <w:sz w:val="24"/>
          <w:szCs w:val="24"/>
        </w:rPr>
      </w:pPr>
      <w:proofErr w:type="spellStart"/>
      <w:proofErr w:type="gramStart"/>
      <w:r w:rsidRPr="008B0133">
        <w:rPr>
          <w:rFonts w:ascii="Times New Roman" w:hAnsi="Times New Roman" w:cs="Times New Roman"/>
          <w:sz w:val="24"/>
          <w:szCs w:val="24"/>
        </w:rPr>
        <w:t>Carnoy</w:t>
      </w:r>
      <w:proofErr w:type="spellEnd"/>
      <w:r w:rsidRPr="008B0133">
        <w:rPr>
          <w:rFonts w:ascii="Times New Roman" w:hAnsi="Times New Roman" w:cs="Times New Roman"/>
          <w:sz w:val="24"/>
          <w:szCs w:val="24"/>
        </w:rPr>
        <w:t>, M. (2010).</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Race earnings differentials.</w:t>
      </w:r>
      <w:proofErr w:type="gramEnd"/>
      <w:r w:rsidRPr="008B0133">
        <w:rPr>
          <w:rFonts w:ascii="Times New Roman" w:hAnsi="Times New Roman" w:cs="Times New Roman"/>
          <w:sz w:val="24"/>
          <w:szCs w:val="24"/>
        </w:rPr>
        <w:t xml:space="preserve"> </w:t>
      </w:r>
      <w:proofErr w:type="gramStart"/>
      <w:r w:rsidRPr="008B0133">
        <w:rPr>
          <w:rFonts w:ascii="Times New Roman" w:hAnsi="Times New Roman" w:cs="Times New Roman"/>
          <w:sz w:val="24"/>
          <w:szCs w:val="24"/>
        </w:rPr>
        <w:t>In Brewer, D.J. &amp; McEwan, P.J. (Eds.), Economics of</w:t>
      </w:r>
      <w:r>
        <w:rPr>
          <w:rFonts w:ascii="Times New Roman" w:hAnsi="Times New Roman" w:cs="Times New Roman"/>
          <w:sz w:val="24"/>
          <w:szCs w:val="24"/>
        </w:rPr>
        <w:t xml:space="preserve"> </w:t>
      </w:r>
      <w:r w:rsidRPr="008B0133">
        <w:rPr>
          <w:rFonts w:ascii="Times New Roman" w:hAnsi="Times New Roman" w:cs="Times New Roman"/>
          <w:sz w:val="24"/>
          <w:szCs w:val="24"/>
        </w:rPr>
        <w:t>Education (pp. 109-118).</w:t>
      </w:r>
      <w:proofErr w:type="gramEnd"/>
      <w:r w:rsidRPr="008B0133">
        <w:rPr>
          <w:rFonts w:ascii="Times New Roman" w:hAnsi="Times New Roman" w:cs="Times New Roman"/>
          <w:sz w:val="24"/>
          <w:szCs w:val="24"/>
        </w:rPr>
        <w:t xml:space="preserve"> San Diego, CA: </w:t>
      </w:r>
      <w:proofErr w:type="spellStart"/>
      <w:r w:rsidRPr="008B0133">
        <w:rPr>
          <w:rFonts w:ascii="Times New Roman" w:hAnsi="Times New Roman" w:cs="Times New Roman"/>
          <w:sz w:val="24"/>
          <w:szCs w:val="24"/>
        </w:rPr>
        <w:t>Elsevier.</w:t>
      </w:r>
      <w:r w:rsidR="002A350F" w:rsidRPr="00B511C5">
        <w:rPr>
          <w:rFonts w:ascii="Times New Roman" w:hAnsi="Times New Roman" w:cs="Times New Roman"/>
          <w:sz w:val="24"/>
          <w:szCs w:val="24"/>
        </w:rPr>
        <w:t>Robert</w:t>
      </w:r>
      <w:proofErr w:type="spellEnd"/>
      <w:r w:rsidR="002A350F" w:rsidRPr="00B511C5">
        <w:rPr>
          <w:rFonts w:ascii="Times New Roman" w:hAnsi="Times New Roman" w:cs="Times New Roman"/>
          <w:sz w:val="24"/>
          <w:szCs w:val="24"/>
        </w:rPr>
        <w:t xml:space="preserve"> </w:t>
      </w:r>
      <w:proofErr w:type="spellStart"/>
      <w:r w:rsidR="002A350F" w:rsidRPr="00B511C5">
        <w:rPr>
          <w:rFonts w:ascii="Times New Roman" w:hAnsi="Times New Roman" w:cs="Times New Roman"/>
          <w:sz w:val="24"/>
          <w:szCs w:val="24"/>
        </w:rPr>
        <w:t>Barro</w:t>
      </w:r>
      <w:proofErr w:type="spellEnd"/>
      <w:r w:rsidR="002A350F" w:rsidRPr="00B511C5">
        <w:rPr>
          <w:rFonts w:ascii="Times New Roman" w:hAnsi="Times New Roman" w:cs="Times New Roman"/>
          <w:sz w:val="24"/>
          <w:szCs w:val="24"/>
        </w:rPr>
        <w:t xml:space="preserve">. 2002. “Education as a determinant of economic growth.” </w:t>
      </w:r>
      <w:proofErr w:type="gramStart"/>
      <w:r w:rsidR="002A350F" w:rsidRPr="00B511C5">
        <w:rPr>
          <w:rFonts w:ascii="Times New Roman" w:hAnsi="Times New Roman" w:cs="Times New Roman"/>
          <w:sz w:val="24"/>
          <w:szCs w:val="24"/>
        </w:rPr>
        <w:t xml:space="preserve">In Education in the Twenty-first Century, ed. by Edward </w:t>
      </w:r>
      <w:proofErr w:type="spellStart"/>
      <w:r w:rsidR="002A350F" w:rsidRPr="00B511C5">
        <w:rPr>
          <w:rFonts w:ascii="Times New Roman" w:hAnsi="Times New Roman" w:cs="Times New Roman"/>
          <w:sz w:val="24"/>
          <w:szCs w:val="24"/>
        </w:rPr>
        <w:t>Lazear</w:t>
      </w:r>
      <w:proofErr w:type="spellEnd"/>
      <w:r w:rsidR="002A350F" w:rsidRPr="00B511C5">
        <w:rPr>
          <w:rFonts w:ascii="Times New Roman" w:hAnsi="Times New Roman" w:cs="Times New Roman"/>
          <w:sz w:val="24"/>
          <w:szCs w:val="24"/>
        </w:rPr>
        <w:t>, pp. 9-24.</w:t>
      </w:r>
      <w:proofErr w:type="gramEnd"/>
      <w:r w:rsidR="002A350F" w:rsidRPr="00B511C5">
        <w:rPr>
          <w:rFonts w:ascii="Times New Roman" w:hAnsi="Times New Roman" w:cs="Times New Roman"/>
          <w:sz w:val="24"/>
          <w:szCs w:val="24"/>
        </w:rPr>
        <w:t xml:space="preserve"> Hoover Institution Press. URL:  http://www-hoover.stanford.edu/publications/books/ed21st.html</w:t>
      </w:r>
    </w:p>
    <w:p w:rsidR="002A350F" w:rsidRPr="00B511C5" w:rsidRDefault="002A350F" w:rsidP="006008FC">
      <w:pPr>
        <w:pStyle w:val="HTMLPreformatted"/>
        <w:pBdr>
          <w:bottom w:val="single" w:sz="12" w:space="31" w:color="auto"/>
        </w:pBdr>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Robert Hall. 2002. “The value of education: evidence from around the globe.” </w:t>
      </w:r>
      <w:proofErr w:type="gramStart"/>
      <w:r w:rsidRPr="00B511C5">
        <w:rPr>
          <w:rFonts w:ascii="Times New Roman" w:hAnsi="Times New Roman" w:cs="Times New Roman"/>
          <w:sz w:val="24"/>
          <w:szCs w:val="24"/>
        </w:rPr>
        <w:t xml:space="preserve">In Education in the Twenty-first Century, ed. by Edward </w:t>
      </w:r>
      <w:proofErr w:type="spellStart"/>
      <w:r w:rsidRPr="00B511C5">
        <w:rPr>
          <w:rFonts w:ascii="Times New Roman" w:hAnsi="Times New Roman" w:cs="Times New Roman"/>
          <w:sz w:val="24"/>
          <w:szCs w:val="24"/>
        </w:rPr>
        <w:t>Lazear</w:t>
      </w:r>
      <w:proofErr w:type="spellEnd"/>
      <w:r w:rsidRPr="00B511C5">
        <w:rPr>
          <w:rFonts w:ascii="Times New Roman" w:hAnsi="Times New Roman" w:cs="Times New Roman"/>
          <w:sz w:val="24"/>
          <w:szCs w:val="24"/>
        </w:rPr>
        <w:t>, pp. 25-40.</w:t>
      </w:r>
      <w:proofErr w:type="gramEnd"/>
      <w:r w:rsidRPr="00B511C5">
        <w:rPr>
          <w:rFonts w:ascii="Times New Roman" w:hAnsi="Times New Roman" w:cs="Times New Roman"/>
          <w:sz w:val="24"/>
          <w:szCs w:val="24"/>
        </w:rPr>
        <w:t xml:space="preserve"> Hoover Institution Press. URL: http://www-hoover.stanford.edu/publications/books/ed21st.html</w:t>
      </w: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12</w:t>
      </w:r>
      <w:r w:rsidR="002A350F" w:rsidRPr="00B511C5">
        <w:rPr>
          <w:rFonts w:ascii="Times New Roman" w:hAnsi="Times New Roman" w:cs="Times New Roman"/>
          <w:b/>
          <w:bCs/>
          <w:sz w:val="24"/>
          <w:szCs w:val="24"/>
        </w:rPr>
        <w:t>--Race and Gender</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Marianne Ferber. 1995. Gender Differences in Earnings. </w:t>
      </w:r>
      <w:r w:rsidRPr="00B511C5">
        <w:rPr>
          <w:rFonts w:ascii="Times New Roman" w:hAnsi="Times New Roman" w:cs="Times New Roman"/>
          <w:i/>
          <w:iCs/>
          <w:sz w:val="24"/>
          <w:szCs w:val="24"/>
        </w:rPr>
        <w:t>International Encyclopedia of the Economics of Education</w:t>
      </w:r>
      <w:r w:rsidRPr="00B511C5">
        <w:rPr>
          <w:rFonts w:ascii="Times New Roman" w:hAnsi="Times New Roman" w:cs="Times New Roman"/>
          <w:sz w:val="24"/>
          <w:szCs w:val="24"/>
        </w:rPr>
        <w:t xml:space="preserve">, Second Edition (Oxford, UK: </w:t>
      </w:r>
      <w:proofErr w:type="spellStart"/>
      <w:r w:rsidRPr="00B511C5">
        <w:rPr>
          <w:rFonts w:ascii="Times New Roman" w:hAnsi="Times New Roman" w:cs="Times New Roman"/>
          <w:sz w:val="24"/>
          <w:szCs w:val="24"/>
        </w:rPr>
        <w:t>Pergamon</w:t>
      </w:r>
      <w:proofErr w:type="spellEnd"/>
      <w:r w:rsidRPr="00B511C5">
        <w:rPr>
          <w:rFonts w:ascii="Times New Roman" w:hAnsi="Times New Roman" w:cs="Times New Roman"/>
          <w:sz w:val="24"/>
          <w:szCs w:val="24"/>
        </w:rPr>
        <w:t>) pp.242-248.</w:t>
      </w:r>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 xml:space="preserve">Francine </w:t>
      </w:r>
      <w:proofErr w:type="spellStart"/>
      <w:r w:rsidRPr="00B511C5">
        <w:rPr>
          <w:rFonts w:ascii="Times New Roman" w:hAnsi="Times New Roman" w:cs="Times New Roman"/>
          <w:sz w:val="24"/>
          <w:szCs w:val="24"/>
        </w:rPr>
        <w:t>Blau</w:t>
      </w:r>
      <w:proofErr w:type="spellEnd"/>
      <w:r w:rsidRPr="00B511C5">
        <w:rPr>
          <w:rFonts w:ascii="Times New Roman" w:hAnsi="Times New Roman" w:cs="Times New Roman"/>
          <w:sz w:val="24"/>
          <w:szCs w:val="24"/>
        </w:rPr>
        <w:t xml:space="preserve"> and Lawrence M. Kahn.</w:t>
      </w:r>
      <w:proofErr w:type="gramEnd"/>
      <w:r w:rsidRPr="00B511C5">
        <w:rPr>
          <w:rFonts w:ascii="Times New Roman" w:hAnsi="Times New Roman" w:cs="Times New Roman"/>
          <w:sz w:val="24"/>
          <w:szCs w:val="24"/>
        </w:rPr>
        <w:t xml:space="preserve"> 2000. Gender Differences in Pay. </w:t>
      </w:r>
      <w:r w:rsidRPr="00B511C5">
        <w:rPr>
          <w:rFonts w:ascii="Times New Roman" w:hAnsi="Times New Roman" w:cs="Times New Roman"/>
          <w:i/>
          <w:iCs/>
          <w:sz w:val="24"/>
          <w:szCs w:val="24"/>
        </w:rPr>
        <w:t>Journal of</w:t>
      </w:r>
      <w:r w:rsidR="006008FC">
        <w:rPr>
          <w:rFonts w:ascii="Times New Roman" w:hAnsi="Times New Roman" w:cs="Times New Roman"/>
          <w:i/>
          <w:iCs/>
          <w:sz w:val="24"/>
          <w:szCs w:val="24"/>
        </w:rPr>
        <w:t xml:space="preserve"> </w:t>
      </w:r>
      <w:r w:rsidRPr="00B511C5">
        <w:rPr>
          <w:rFonts w:ascii="Times New Roman" w:hAnsi="Times New Roman" w:cs="Times New Roman"/>
          <w:i/>
          <w:iCs/>
          <w:sz w:val="24"/>
          <w:szCs w:val="24"/>
        </w:rPr>
        <w:t>Economic Perspectives</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14</w:t>
      </w:r>
      <w:r w:rsidRPr="00B511C5">
        <w:rPr>
          <w:rFonts w:ascii="Times New Roman" w:hAnsi="Times New Roman" w:cs="Times New Roman"/>
          <w:sz w:val="24"/>
          <w:szCs w:val="24"/>
        </w:rPr>
        <w:t>, 75-99.</w:t>
      </w: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Martin </w:t>
      </w:r>
      <w:proofErr w:type="spellStart"/>
      <w:r w:rsidRPr="00B511C5">
        <w:rPr>
          <w:rFonts w:ascii="Times New Roman" w:hAnsi="Times New Roman" w:cs="Times New Roman"/>
          <w:sz w:val="24"/>
          <w:szCs w:val="24"/>
        </w:rPr>
        <w:t>Carnoy</w:t>
      </w:r>
      <w:proofErr w:type="spellEnd"/>
      <w:r w:rsidRPr="00B511C5">
        <w:rPr>
          <w:rFonts w:ascii="Times New Roman" w:hAnsi="Times New Roman" w:cs="Times New Roman"/>
          <w:sz w:val="24"/>
          <w:szCs w:val="24"/>
        </w:rPr>
        <w:t xml:space="preserve">. 1996. Race, Gender, and the Role of Education in Earnings Inequality: An Introduction.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15</w:t>
      </w:r>
      <w:r w:rsidRPr="00B511C5">
        <w:rPr>
          <w:rFonts w:ascii="Times New Roman" w:hAnsi="Times New Roman" w:cs="Times New Roman"/>
          <w:sz w:val="24"/>
          <w:szCs w:val="24"/>
        </w:rPr>
        <w:t>, 207-212.</w:t>
      </w:r>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Martin </w:t>
      </w:r>
      <w:proofErr w:type="spellStart"/>
      <w:r w:rsidRPr="00B511C5">
        <w:rPr>
          <w:rFonts w:ascii="Times New Roman" w:hAnsi="Times New Roman" w:cs="Times New Roman"/>
          <w:sz w:val="24"/>
          <w:szCs w:val="24"/>
        </w:rPr>
        <w:t>Carnoy</w:t>
      </w:r>
      <w:proofErr w:type="spellEnd"/>
      <w:r w:rsidRPr="00B511C5">
        <w:rPr>
          <w:rFonts w:ascii="Times New Roman" w:hAnsi="Times New Roman" w:cs="Times New Roman"/>
          <w:sz w:val="24"/>
          <w:szCs w:val="24"/>
        </w:rPr>
        <w:t xml:space="preserve">. 1996. Education and Racial Inequality: The Human Capital Explanation Revisited. </w:t>
      </w:r>
      <w:r w:rsidRPr="00B511C5">
        <w:rPr>
          <w:rFonts w:ascii="Times New Roman" w:hAnsi="Times New Roman" w:cs="Times New Roman"/>
          <w:i/>
          <w:iCs/>
          <w:sz w:val="24"/>
          <w:szCs w:val="24"/>
        </w:rPr>
        <w:t>Economics of Education Review</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15</w:t>
      </w:r>
      <w:r w:rsidRPr="00B511C5">
        <w:rPr>
          <w:rFonts w:ascii="Times New Roman" w:hAnsi="Times New Roman" w:cs="Times New Roman"/>
          <w:sz w:val="24"/>
          <w:szCs w:val="24"/>
        </w:rPr>
        <w:t>, 259-272.</w:t>
      </w: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Week 13</w:t>
      </w:r>
      <w:r w:rsidR="002A350F" w:rsidRPr="00B511C5">
        <w:rPr>
          <w:rFonts w:ascii="Times New Roman" w:hAnsi="Times New Roman" w:cs="Times New Roman"/>
          <w:b/>
          <w:bCs/>
          <w:sz w:val="24"/>
          <w:szCs w:val="24"/>
        </w:rPr>
        <w:t>--Market Solutions to Educational Problems</w:t>
      </w:r>
    </w:p>
    <w:p w:rsidR="002A350F" w:rsidRPr="00B511C5" w:rsidRDefault="002A350F" w:rsidP="006008FC">
      <w:pPr>
        <w:pStyle w:val="HTMLPreformatted"/>
        <w:jc w:val="both"/>
        <w:rPr>
          <w:rFonts w:ascii="Times New Roman" w:hAnsi="Times New Roman" w:cs="Times New Roman"/>
          <w:sz w:val="24"/>
          <w:szCs w:val="24"/>
        </w:rPr>
      </w:pPr>
    </w:p>
    <w:p w:rsidR="00AA0382" w:rsidRDefault="00AA0382" w:rsidP="006008FC">
      <w:pPr>
        <w:pStyle w:val="HTMLPreformatted"/>
        <w:ind w:left="922" w:hanging="922"/>
        <w:jc w:val="both"/>
        <w:rPr>
          <w:rFonts w:ascii="Times New Roman" w:hAnsi="Times New Roman" w:cs="Times New Roman"/>
          <w:sz w:val="24"/>
          <w:szCs w:val="24"/>
        </w:rPr>
      </w:pPr>
      <w:proofErr w:type="gramStart"/>
      <w:r w:rsidRPr="00AA0382">
        <w:rPr>
          <w:rFonts w:ascii="Times New Roman" w:hAnsi="Times New Roman" w:cs="Times New Roman"/>
          <w:sz w:val="24"/>
          <w:szCs w:val="24"/>
        </w:rPr>
        <w:t>Plank, D. &amp; Davis, T.E. (2010).</w:t>
      </w:r>
      <w:proofErr w:type="gramEnd"/>
      <w:r w:rsidRPr="00AA0382">
        <w:rPr>
          <w:rFonts w:ascii="Times New Roman" w:hAnsi="Times New Roman" w:cs="Times New Roman"/>
          <w:sz w:val="24"/>
          <w:szCs w:val="24"/>
        </w:rPr>
        <w:t xml:space="preserve"> </w:t>
      </w:r>
      <w:proofErr w:type="gramStart"/>
      <w:r w:rsidRPr="00AA0382">
        <w:rPr>
          <w:rFonts w:ascii="Times New Roman" w:hAnsi="Times New Roman" w:cs="Times New Roman"/>
          <w:sz w:val="24"/>
          <w:szCs w:val="24"/>
        </w:rPr>
        <w:t>The economic role of the state in education.</w:t>
      </w:r>
      <w:proofErr w:type="gramEnd"/>
      <w:r w:rsidRPr="00AA0382">
        <w:rPr>
          <w:rFonts w:ascii="Times New Roman" w:hAnsi="Times New Roman" w:cs="Times New Roman"/>
          <w:sz w:val="24"/>
          <w:szCs w:val="24"/>
        </w:rPr>
        <w:t xml:space="preserve"> </w:t>
      </w:r>
      <w:proofErr w:type="gramStart"/>
      <w:r w:rsidRPr="00AA0382">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AA0382">
        <w:rPr>
          <w:rFonts w:ascii="Times New Roman" w:hAnsi="Times New Roman" w:cs="Times New Roman"/>
          <w:sz w:val="24"/>
          <w:szCs w:val="24"/>
        </w:rPr>
        <w:t>P.J. (Eds.), Economics of Education (pp. 299-305).</w:t>
      </w:r>
      <w:proofErr w:type="gramEnd"/>
      <w:r w:rsidRPr="00AA0382">
        <w:rPr>
          <w:rFonts w:ascii="Times New Roman" w:hAnsi="Times New Roman" w:cs="Times New Roman"/>
          <w:sz w:val="24"/>
          <w:szCs w:val="24"/>
        </w:rPr>
        <w:t xml:space="preserve"> San Diego, CA: Elsevier.</w:t>
      </w:r>
    </w:p>
    <w:p w:rsidR="00AA0382" w:rsidRPr="00AA0382" w:rsidRDefault="00AA0382" w:rsidP="006008FC">
      <w:pPr>
        <w:pStyle w:val="HTMLPreformatted"/>
        <w:ind w:left="922" w:hanging="922"/>
        <w:jc w:val="both"/>
        <w:rPr>
          <w:rFonts w:ascii="Times New Roman" w:hAnsi="Times New Roman" w:cs="Times New Roman"/>
          <w:sz w:val="24"/>
          <w:szCs w:val="24"/>
        </w:rPr>
      </w:pPr>
      <w:r w:rsidRPr="00AA0382">
        <w:rPr>
          <w:rFonts w:ascii="Times New Roman" w:hAnsi="Times New Roman" w:cs="Times New Roman"/>
          <w:sz w:val="24"/>
          <w:szCs w:val="24"/>
        </w:rPr>
        <w:t xml:space="preserve">Ladd, Helen F. (2002). </w:t>
      </w:r>
      <w:proofErr w:type="gramStart"/>
      <w:r w:rsidRPr="00AA0382">
        <w:rPr>
          <w:rFonts w:ascii="Times New Roman" w:hAnsi="Times New Roman" w:cs="Times New Roman"/>
          <w:sz w:val="24"/>
          <w:szCs w:val="24"/>
        </w:rPr>
        <w:t>Market-based reforms in urban education.</w:t>
      </w:r>
      <w:proofErr w:type="gramEnd"/>
      <w:r w:rsidRPr="00AA0382">
        <w:rPr>
          <w:rFonts w:ascii="Times New Roman" w:hAnsi="Times New Roman" w:cs="Times New Roman"/>
          <w:sz w:val="24"/>
          <w:szCs w:val="24"/>
        </w:rPr>
        <w:t xml:space="preserve"> Economic Policy Institute:</w:t>
      </w:r>
      <w:r>
        <w:rPr>
          <w:rFonts w:ascii="Times New Roman" w:hAnsi="Times New Roman" w:cs="Times New Roman"/>
          <w:sz w:val="24"/>
          <w:szCs w:val="24"/>
        </w:rPr>
        <w:t xml:space="preserve"> </w:t>
      </w:r>
      <w:r w:rsidRPr="00AA0382">
        <w:rPr>
          <w:rFonts w:ascii="Times New Roman" w:hAnsi="Times New Roman" w:cs="Times New Roman"/>
          <w:sz w:val="24"/>
          <w:szCs w:val="24"/>
        </w:rPr>
        <w:t>Washington, D.C.</w:t>
      </w:r>
    </w:p>
    <w:p w:rsidR="00AA0382" w:rsidRPr="00AA0382" w:rsidRDefault="00AA0382" w:rsidP="006008FC">
      <w:pPr>
        <w:pStyle w:val="HTMLPreformatted"/>
        <w:ind w:left="922" w:hanging="922"/>
        <w:jc w:val="both"/>
        <w:rPr>
          <w:rFonts w:ascii="Times New Roman" w:hAnsi="Times New Roman" w:cs="Times New Roman"/>
          <w:sz w:val="24"/>
          <w:szCs w:val="24"/>
        </w:rPr>
      </w:pPr>
      <w:r w:rsidRPr="00AA0382">
        <w:rPr>
          <w:rFonts w:ascii="Times New Roman" w:hAnsi="Times New Roman" w:cs="Times New Roman"/>
          <w:sz w:val="24"/>
          <w:szCs w:val="24"/>
        </w:rPr>
        <w:t xml:space="preserve">Payne, A.A. (2010). </w:t>
      </w:r>
      <w:proofErr w:type="gramStart"/>
      <w:r w:rsidRPr="00AA0382">
        <w:rPr>
          <w:rFonts w:ascii="Times New Roman" w:hAnsi="Times New Roman" w:cs="Times New Roman"/>
          <w:sz w:val="24"/>
          <w:szCs w:val="24"/>
        </w:rPr>
        <w:t>Competition and student performance.</w:t>
      </w:r>
      <w:proofErr w:type="gramEnd"/>
      <w:r w:rsidRPr="00AA0382">
        <w:rPr>
          <w:rFonts w:ascii="Times New Roman" w:hAnsi="Times New Roman" w:cs="Times New Roman"/>
          <w:sz w:val="24"/>
          <w:szCs w:val="24"/>
        </w:rPr>
        <w:t xml:space="preserve"> </w:t>
      </w:r>
      <w:proofErr w:type="gramStart"/>
      <w:r w:rsidRPr="00AA0382">
        <w:rPr>
          <w:rFonts w:ascii="Times New Roman" w:hAnsi="Times New Roman" w:cs="Times New Roman"/>
          <w:sz w:val="24"/>
          <w:szCs w:val="24"/>
        </w:rPr>
        <w:t>In Brewer, D.J. &amp; McEwan, P.J. (Eds.),</w:t>
      </w:r>
      <w:r>
        <w:rPr>
          <w:rFonts w:ascii="Times New Roman" w:hAnsi="Times New Roman" w:cs="Times New Roman"/>
          <w:sz w:val="24"/>
          <w:szCs w:val="24"/>
        </w:rPr>
        <w:t xml:space="preserve"> </w:t>
      </w:r>
      <w:r w:rsidRPr="00AA0382">
        <w:rPr>
          <w:rFonts w:ascii="Times New Roman" w:hAnsi="Times New Roman" w:cs="Times New Roman"/>
          <w:sz w:val="24"/>
          <w:szCs w:val="24"/>
        </w:rPr>
        <w:t>Economics of Education (pp. 323-328).</w:t>
      </w:r>
      <w:proofErr w:type="gramEnd"/>
      <w:r w:rsidRPr="00AA0382">
        <w:rPr>
          <w:rFonts w:ascii="Times New Roman" w:hAnsi="Times New Roman" w:cs="Times New Roman"/>
          <w:sz w:val="24"/>
          <w:szCs w:val="24"/>
        </w:rPr>
        <w:t xml:space="preserve"> San Diego, CA: Elsevier.</w:t>
      </w:r>
    </w:p>
    <w:p w:rsidR="002A350F" w:rsidRPr="00B511C5" w:rsidRDefault="00AA0382" w:rsidP="006008FC">
      <w:pPr>
        <w:pStyle w:val="HTMLPreformatted"/>
        <w:ind w:left="922" w:hanging="922"/>
        <w:jc w:val="both"/>
        <w:rPr>
          <w:rFonts w:ascii="Times New Roman" w:hAnsi="Times New Roman" w:cs="Times New Roman"/>
          <w:sz w:val="24"/>
          <w:szCs w:val="24"/>
        </w:rPr>
      </w:pPr>
      <w:proofErr w:type="gramStart"/>
      <w:r w:rsidRPr="00AA0382">
        <w:rPr>
          <w:rFonts w:ascii="Times New Roman" w:hAnsi="Times New Roman" w:cs="Times New Roman"/>
          <w:sz w:val="24"/>
          <w:szCs w:val="24"/>
        </w:rPr>
        <w:t xml:space="preserve">Zimmer, R. &amp; </w:t>
      </w:r>
      <w:proofErr w:type="spellStart"/>
      <w:r w:rsidRPr="00AA0382">
        <w:rPr>
          <w:rFonts w:ascii="Times New Roman" w:hAnsi="Times New Roman" w:cs="Times New Roman"/>
          <w:sz w:val="24"/>
          <w:szCs w:val="24"/>
        </w:rPr>
        <w:t>Bettinger</w:t>
      </w:r>
      <w:proofErr w:type="spellEnd"/>
      <w:r w:rsidRPr="00AA0382">
        <w:rPr>
          <w:rFonts w:ascii="Times New Roman" w:hAnsi="Times New Roman" w:cs="Times New Roman"/>
          <w:sz w:val="24"/>
          <w:szCs w:val="24"/>
        </w:rPr>
        <w:t>, E. (2010).</w:t>
      </w:r>
      <w:proofErr w:type="gramEnd"/>
      <w:r w:rsidRPr="00AA0382">
        <w:rPr>
          <w:rFonts w:ascii="Times New Roman" w:hAnsi="Times New Roman" w:cs="Times New Roman"/>
          <w:sz w:val="24"/>
          <w:szCs w:val="24"/>
        </w:rPr>
        <w:t xml:space="preserve"> </w:t>
      </w:r>
      <w:proofErr w:type="gramStart"/>
      <w:r w:rsidRPr="00AA0382">
        <w:rPr>
          <w:rFonts w:ascii="Times New Roman" w:hAnsi="Times New Roman" w:cs="Times New Roman"/>
          <w:sz w:val="24"/>
          <w:szCs w:val="24"/>
        </w:rPr>
        <w:t>The efficacy of educational vouchers.</w:t>
      </w:r>
      <w:proofErr w:type="gramEnd"/>
      <w:r w:rsidRPr="00AA0382">
        <w:rPr>
          <w:rFonts w:ascii="Times New Roman" w:hAnsi="Times New Roman" w:cs="Times New Roman"/>
          <w:sz w:val="24"/>
          <w:szCs w:val="24"/>
        </w:rPr>
        <w:t xml:space="preserve"> </w:t>
      </w:r>
      <w:proofErr w:type="gramStart"/>
      <w:r w:rsidRPr="00AA0382">
        <w:rPr>
          <w:rFonts w:ascii="Times New Roman" w:hAnsi="Times New Roman" w:cs="Times New Roman"/>
          <w:sz w:val="24"/>
          <w:szCs w:val="24"/>
        </w:rPr>
        <w:t>In Brewer, D.J. &amp; McEwan,</w:t>
      </w:r>
      <w:r>
        <w:rPr>
          <w:rFonts w:ascii="Times New Roman" w:hAnsi="Times New Roman" w:cs="Times New Roman"/>
          <w:sz w:val="24"/>
          <w:szCs w:val="24"/>
        </w:rPr>
        <w:t xml:space="preserve"> </w:t>
      </w:r>
      <w:r w:rsidRPr="00AA0382">
        <w:rPr>
          <w:rFonts w:ascii="Times New Roman" w:hAnsi="Times New Roman" w:cs="Times New Roman"/>
          <w:sz w:val="24"/>
          <w:szCs w:val="24"/>
        </w:rPr>
        <w:t>P.J. (Eds.), Economics of Education (pp. 343-350).</w:t>
      </w:r>
      <w:proofErr w:type="gramEnd"/>
      <w:r w:rsidRPr="00AA0382">
        <w:rPr>
          <w:rFonts w:ascii="Times New Roman" w:hAnsi="Times New Roman" w:cs="Times New Roman"/>
          <w:sz w:val="24"/>
          <w:szCs w:val="24"/>
        </w:rPr>
        <w:t xml:space="preserve"> San Diego, CA: </w:t>
      </w:r>
      <w:proofErr w:type="spellStart"/>
      <w:r w:rsidRPr="00AA0382">
        <w:rPr>
          <w:rFonts w:ascii="Times New Roman" w:hAnsi="Times New Roman" w:cs="Times New Roman"/>
          <w:sz w:val="24"/>
          <w:szCs w:val="24"/>
        </w:rPr>
        <w:t>Elsevier.</w:t>
      </w:r>
      <w:r w:rsidR="002A350F" w:rsidRPr="00B511C5">
        <w:rPr>
          <w:rFonts w:ascii="Times New Roman" w:hAnsi="Times New Roman" w:cs="Times New Roman"/>
          <w:sz w:val="24"/>
          <w:szCs w:val="24"/>
        </w:rPr>
        <w:t>Milton</w:t>
      </w:r>
      <w:proofErr w:type="spellEnd"/>
      <w:r w:rsidR="002A350F" w:rsidRPr="00B511C5">
        <w:rPr>
          <w:rFonts w:ascii="Times New Roman" w:hAnsi="Times New Roman" w:cs="Times New Roman"/>
          <w:sz w:val="24"/>
          <w:szCs w:val="24"/>
        </w:rPr>
        <w:t xml:space="preserve"> Friedman. 1962. The Role of Government in Education.  </w:t>
      </w:r>
      <w:r w:rsidR="002A350F" w:rsidRPr="00B511C5">
        <w:rPr>
          <w:rFonts w:ascii="Times New Roman" w:hAnsi="Times New Roman" w:cs="Times New Roman"/>
          <w:i/>
          <w:iCs/>
          <w:sz w:val="24"/>
          <w:szCs w:val="24"/>
        </w:rPr>
        <w:t>Capitalism and Freedom</w:t>
      </w:r>
      <w:r w:rsidR="002A350F" w:rsidRPr="00B511C5">
        <w:rPr>
          <w:rFonts w:ascii="Times New Roman" w:hAnsi="Times New Roman" w:cs="Times New Roman"/>
          <w:sz w:val="24"/>
          <w:szCs w:val="24"/>
        </w:rPr>
        <w:t xml:space="preserve"> (Chicago: University of Chicago Press). </w:t>
      </w:r>
      <w:proofErr w:type="gramStart"/>
      <w:r w:rsidR="002A350F" w:rsidRPr="00B511C5">
        <w:rPr>
          <w:rFonts w:ascii="Times New Roman" w:hAnsi="Times New Roman" w:cs="Times New Roman"/>
          <w:sz w:val="24"/>
          <w:szCs w:val="24"/>
        </w:rPr>
        <w:t>Chapter 6.</w:t>
      </w:r>
      <w:proofErr w:type="gramEnd"/>
    </w:p>
    <w:p w:rsidR="002A350F" w:rsidRPr="00B511C5" w:rsidRDefault="002A350F" w:rsidP="006008FC">
      <w:pPr>
        <w:pStyle w:val="HTMLPreformatted"/>
        <w:ind w:left="922" w:hanging="922"/>
        <w:jc w:val="both"/>
        <w:rPr>
          <w:rFonts w:ascii="Times New Roman" w:hAnsi="Times New Roman" w:cs="Times New Roman"/>
          <w:sz w:val="24"/>
          <w:szCs w:val="24"/>
        </w:rPr>
      </w:pPr>
      <w:proofErr w:type="gramStart"/>
      <w:r w:rsidRPr="00B511C5">
        <w:rPr>
          <w:rFonts w:ascii="Times New Roman" w:hAnsi="Times New Roman" w:cs="Times New Roman"/>
          <w:sz w:val="24"/>
          <w:szCs w:val="24"/>
        </w:rPr>
        <w:t>John Chubb and Terry Moe.</w:t>
      </w:r>
      <w:proofErr w:type="gramEnd"/>
      <w:r w:rsidRPr="00B511C5">
        <w:rPr>
          <w:rFonts w:ascii="Times New Roman" w:hAnsi="Times New Roman" w:cs="Times New Roman"/>
          <w:sz w:val="24"/>
          <w:szCs w:val="24"/>
        </w:rPr>
        <w:t xml:space="preserve"> 1990. Choice is a Panacea. </w:t>
      </w:r>
      <w:proofErr w:type="gramStart"/>
      <w:r w:rsidRPr="00B511C5">
        <w:rPr>
          <w:rFonts w:ascii="Times New Roman" w:hAnsi="Times New Roman" w:cs="Times New Roman"/>
          <w:i/>
          <w:iCs/>
          <w:sz w:val="24"/>
          <w:szCs w:val="24"/>
        </w:rPr>
        <w:t>The Brookings Review</w:t>
      </w:r>
      <w:r w:rsidRPr="00B511C5">
        <w:rPr>
          <w:rFonts w:ascii="Times New Roman" w:hAnsi="Times New Roman" w:cs="Times New Roman"/>
          <w:sz w:val="24"/>
          <w:szCs w:val="24"/>
        </w:rPr>
        <w:t>, pp.4-12.</w:t>
      </w:r>
      <w:proofErr w:type="gramEnd"/>
    </w:p>
    <w:p w:rsidR="002A350F" w:rsidRPr="00B511C5" w:rsidRDefault="002A350F" w:rsidP="006008FC">
      <w:pPr>
        <w:pStyle w:val="HTMLPreformatted"/>
        <w:ind w:left="922" w:hanging="922"/>
        <w:jc w:val="both"/>
        <w:rPr>
          <w:rFonts w:ascii="Times New Roman" w:hAnsi="Times New Roman" w:cs="Times New Roman"/>
          <w:sz w:val="24"/>
          <w:szCs w:val="24"/>
        </w:rPr>
      </w:pPr>
      <w:r w:rsidRPr="00B511C5">
        <w:rPr>
          <w:rFonts w:ascii="Times New Roman" w:hAnsi="Times New Roman" w:cs="Times New Roman"/>
          <w:sz w:val="24"/>
          <w:szCs w:val="24"/>
        </w:rPr>
        <w:t xml:space="preserve">Henry M. Levin. 1991. The Economics of Educational Choice. </w:t>
      </w:r>
      <w:r w:rsidRPr="00B511C5">
        <w:rPr>
          <w:rFonts w:ascii="Times New Roman" w:hAnsi="Times New Roman" w:cs="Times New Roman"/>
          <w:i/>
          <w:iCs/>
          <w:sz w:val="24"/>
          <w:szCs w:val="24"/>
        </w:rPr>
        <w:t>Economics of Education</w:t>
      </w:r>
      <w:r w:rsidRPr="00B511C5">
        <w:rPr>
          <w:rFonts w:ascii="Times New Roman" w:hAnsi="Times New Roman" w:cs="Times New Roman"/>
          <w:sz w:val="24"/>
          <w:szCs w:val="24"/>
        </w:rPr>
        <w:t xml:space="preserve"> </w:t>
      </w:r>
      <w:r w:rsidRPr="00B511C5">
        <w:rPr>
          <w:rFonts w:ascii="Times New Roman" w:hAnsi="Times New Roman" w:cs="Times New Roman"/>
          <w:i/>
          <w:iCs/>
          <w:sz w:val="24"/>
          <w:szCs w:val="24"/>
        </w:rPr>
        <w:t>Review</w:t>
      </w:r>
      <w:r w:rsidRPr="00B511C5">
        <w:rPr>
          <w:rFonts w:ascii="Times New Roman" w:hAnsi="Times New Roman" w:cs="Times New Roman"/>
          <w:sz w:val="24"/>
          <w:szCs w:val="24"/>
        </w:rPr>
        <w:t xml:space="preserve">, </w:t>
      </w:r>
      <w:r w:rsidRPr="00B511C5">
        <w:rPr>
          <w:rFonts w:ascii="Times New Roman" w:hAnsi="Times New Roman" w:cs="Times New Roman"/>
          <w:b/>
          <w:bCs/>
          <w:sz w:val="24"/>
          <w:szCs w:val="24"/>
        </w:rPr>
        <w:t>10</w:t>
      </w:r>
      <w:r w:rsidRPr="00B511C5">
        <w:rPr>
          <w:rFonts w:ascii="Times New Roman" w:hAnsi="Times New Roman" w:cs="Times New Roman"/>
          <w:sz w:val="24"/>
          <w:szCs w:val="24"/>
        </w:rPr>
        <w:t>, 137-158.</w:t>
      </w: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2A350F" w:rsidP="006008FC">
      <w:pPr>
        <w:pStyle w:val="HTMLPreformatted"/>
        <w:pBdr>
          <w:bottom w:val="single" w:sz="12" w:space="1" w:color="auto"/>
        </w:pBdr>
        <w:jc w:val="both"/>
        <w:rPr>
          <w:rFonts w:ascii="Times New Roman" w:hAnsi="Times New Roman" w:cs="Times New Roman"/>
          <w:sz w:val="24"/>
          <w:szCs w:val="24"/>
        </w:rPr>
      </w:pPr>
    </w:p>
    <w:p w:rsidR="002A350F" w:rsidRPr="00B511C5" w:rsidRDefault="002A350F" w:rsidP="006008FC">
      <w:pPr>
        <w:pStyle w:val="HTMLPreformatted"/>
        <w:jc w:val="both"/>
        <w:rPr>
          <w:rFonts w:ascii="Times New Roman" w:hAnsi="Times New Roman" w:cs="Times New Roman"/>
          <w:sz w:val="24"/>
          <w:szCs w:val="24"/>
        </w:rPr>
      </w:pPr>
    </w:p>
    <w:p w:rsidR="002A350F"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 xml:space="preserve">Week </w:t>
      </w:r>
      <w:r w:rsidR="00775346" w:rsidRPr="00B511C5">
        <w:rPr>
          <w:rFonts w:ascii="Times New Roman" w:hAnsi="Times New Roman" w:cs="Times New Roman"/>
          <w:b/>
          <w:bCs/>
          <w:sz w:val="24"/>
          <w:szCs w:val="24"/>
        </w:rPr>
        <w:t>14</w:t>
      </w:r>
      <w:r w:rsidR="002A350F" w:rsidRPr="00B511C5">
        <w:rPr>
          <w:rFonts w:ascii="Times New Roman" w:hAnsi="Times New Roman" w:cs="Times New Roman"/>
          <w:b/>
          <w:bCs/>
          <w:sz w:val="24"/>
          <w:szCs w:val="24"/>
        </w:rPr>
        <w:t>--Summary and Discussion</w:t>
      </w:r>
      <w:r w:rsidR="00AB7541">
        <w:rPr>
          <w:rFonts w:ascii="Times New Roman" w:hAnsi="Times New Roman" w:cs="Times New Roman"/>
          <w:b/>
          <w:bCs/>
          <w:sz w:val="24"/>
          <w:szCs w:val="24"/>
        </w:rPr>
        <w:t>, Catch-Up</w:t>
      </w:r>
    </w:p>
    <w:p w:rsidR="002A350F" w:rsidRPr="00B511C5" w:rsidRDefault="002A350F" w:rsidP="006008FC">
      <w:pPr>
        <w:pStyle w:val="HTMLPreformatted"/>
        <w:jc w:val="both"/>
        <w:rPr>
          <w:rFonts w:ascii="Times New Roman" w:hAnsi="Times New Roman" w:cs="Times New Roman"/>
          <w:sz w:val="24"/>
          <w:szCs w:val="24"/>
        </w:rPr>
      </w:pPr>
    </w:p>
    <w:p w:rsidR="006C2EEE" w:rsidRPr="00B511C5" w:rsidRDefault="006C2EEE" w:rsidP="006008FC">
      <w:pPr>
        <w:pStyle w:val="HTMLPreformatted"/>
        <w:pBdr>
          <w:bottom w:val="single" w:sz="12" w:space="0" w:color="auto"/>
        </w:pBdr>
        <w:jc w:val="both"/>
        <w:rPr>
          <w:rFonts w:ascii="Times New Roman" w:hAnsi="Times New Roman" w:cs="Times New Roman"/>
          <w:sz w:val="24"/>
          <w:szCs w:val="24"/>
        </w:rPr>
      </w:pPr>
    </w:p>
    <w:p w:rsidR="006C2EEE" w:rsidRPr="00B511C5" w:rsidRDefault="006C2EEE" w:rsidP="006008FC">
      <w:pPr>
        <w:pStyle w:val="HTMLPreformatted"/>
        <w:jc w:val="both"/>
        <w:rPr>
          <w:rFonts w:ascii="Times New Roman" w:hAnsi="Times New Roman" w:cs="Times New Roman"/>
          <w:b/>
          <w:bCs/>
          <w:sz w:val="24"/>
          <w:szCs w:val="24"/>
        </w:rPr>
      </w:pPr>
    </w:p>
    <w:p w:rsidR="006C2EEE" w:rsidRPr="00B511C5" w:rsidRDefault="00383C44" w:rsidP="006008FC">
      <w:pPr>
        <w:pStyle w:val="HTMLPreformatted"/>
        <w:jc w:val="both"/>
        <w:rPr>
          <w:rFonts w:ascii="Times New Roman" w:hAnsi="Times New Roman" w:cs="Times New Roman"/>
          <w:b/>
          <w:bCs/>
          <w:sz w:val="24"/>
          <w:szCs w:val="24"/>
        </w:rPr>
      </w:pPr>
      <w:r>
        <w:rPr>
          <w:rFonts w:ascii="Times New Roman" w:hAnsi="Times New Roman" w:cs="Times New Roman"/>
          <w:b/>
          <w:bCs/>
          <w:sz w:val="24"/>
          <w:szCs w:val="24"/>
        </w:rPr>
        <w:t>Final Exam at University Scheduled Time</w:t>
      </w:r>
    </w:p>
    <w:p w:rsidR="00FF7117" w:rsidRPr="00B511C5" w:rsidRDefault="00FF7117" w:rsidP="006008FC">
      <w:pPr>
        <w:pStyle w:val="HTMLPreformatted"/>
        <w:pBdr>
          <w:bottom w:val="single" w:sz="12" w:space="1" w:color="auto"/>
        </w:pBdr>
        <w:jc w:val="both"/>
        <w:rPr>
          <w:rFonts w:ascii="Times New Roman" w:hAnsi="Times New Roman" w:cs="Times New Roman"/>
          <w:sz w:val="24"/>
          <w:szCs w:val="24"/>
        </w:rPr>
      </w:pPr>
    </w:p>
    <w:p w:rsidR="00FF7117" w:rsidRPr="00B511C5" w:rsidRDefault="00FF7117" w:rsidP="006008FC">
      <w:pPr>
        <w:pStyle w:val="HTMLPreformatted"/>
        <w:jc w:val="both"/>
        <w:rPr>
          <w:rFonts w:ascii="Times New Roman" w:hAnsi="Times New Roman" w:cs="Times New Roman"/>
          <w:sz w:val="24"/>
          <w:szCs w:val="24"/>
        </w:rPr>
      </w:pPr>
    </w:p>
    <w:p w:rsidR="006C2EEE" w:rsidRDefault="006C2EEE" w:rsidP="006008FC">
      <w:pPr>
        <w:jc w:val="both"/>
      </w:pPr>
    </w:p>
    <w:p w:rsidR="00FF7117" w:rsidRPr="00FF7117" w:rsidRDefault="008B5C97" w:rsidP="006008FC">
      <w:pPr>
        <w:jc w:val="both"/>
        <w:rPr>
          <w:b/>
        </w:rPr>
      </w:pPr>
      <w:r>
        <w:rPr>
          <w:b/>
        </w:rPr>
        <w:t xml:space="preserve">Sample </w:t>
      </w:r>
      <w:proofErr w:type="spellStart"/>
      <w:r w:rsidR="00FF7117" w:rsidRPr="00FF7117">
        <w:rPr>
          <w:b/>
        </w:rPr>
        <w:t>Additonal</w:t>
      </w:r>
      <w:proofErr w:type="spellEnd"/>
      <w:r w:rsidR="00FF7117" w:rsidRPr="00FF7117">
        <w:rPr>
          <w:b/>
        </w:rPr>
        <w:t xml:space="preserve"> Topics</w:t>
      </w:r>
    </w:p>
    <w:p w:rsidR="00FF7117" w:rsidRDefault="00FF7117" w:rsidP="006008FC">
      <w:pPr>
        <w:jc w:val="both"/>
      </w:pPr>
      <w:r>
        <w:t xml:space="preserve">Economics </w:t>
      </w:r>
      <w:r w:rsidR="008B5C97">
        <w:t>Analysis of the University</w:t>
      </w:r>
    </w:p>
    <w:p w:rsidR="008B5C97" w:rsidRDefault="008B5C97" w:rsidP="006008FC">
      <w:pPr>
        <w:ind w:left="1296" w:hanging="720"/>
        <w:jc w:val="both"/>
      </w:pPr>
      <w:r>
        <w:t>Ronald G. Ehrenberg, Tuition Rising: Why College Costs So Much (paperback edition) (Harvard University Press, 2002) (henceforth Tuition Rising)</w:t>
      </w:r>
    </w:p>
    <w:p w:rsidR="008B5C97" w:rsidRDefault="008B5C97" w:rsidP="006008FC">
      <w:pPr>
        <w:ind w:left="1296" w:hanging="720"/>
        <w:jc w:val="both"/>
      </w:pPr>
      <w:r>
        <w:t xml:space="preserve">David L. </w:t>
      </w:r>
      <w:proofErr w:type="spellStart"/>
      <w:r>
        <w:t>Kirp</w:t>
      </w:r>
      <w:proofErr w:type="spellEnd"/>
      <w:r>
        <w:t>, Shakespeare, Einstein, and the Bottom Line: The Marketing of Higher Education (paperback edition) (Harvard University Press, 2004) (henceforth Shakespeare/Einstein)</w:t>
      </w:r>
    </w:p>
    <w:p w:rsidR="008B5C97" w:rsidRDefault="008B5C97" w:rsidP="006008FC">
      <w:pPr>
        <w:ind w:left="1296" w:hanging="720"/>
        <w:jc w:val="both"/>
      </w:pPr>
      <w:r>
        <w:t xml:space="preserve">Burton A. </w:t>
      </w:r>
      <w:proofErr w:type="spellStart"/>
      <w:r>
        <w:t>Weisbrod</w:t>
      </w:r>
      <w:proofErr w:type="spellEnd"/>
      <w:r>
        <w:t xml:space="preserve">, Jeffrey P. </w:t>
      </w:r>
      <w:proofErr w:type="spellStart"/>
      <w:r>
        <w:t>Ballou</w:t>
      </w:r>
      <w:proofErr w:type="spellEnd"/>
      <w:r>
        <w:t xml:space="preserve"> and Evelyn D. Asch Mission and Money (paperback edition</w:t>
      </w:r>
      <w:proofErr w:type="gramStart"/>
      <w:r>
        <w:t>)(</w:t>
      </w:r>
      <w:proofErr w:type="gramEnd"/>
      <w:r>
        <w:t>Cambridge University Press, 2010)</w:t>
      </w:r>
    </w:p>
    <w:p w:rsidR="00FF7117" w:rsidRDefault="00FF7117" w:rsidP="006008FC">
      <w:pPr>
        <w:jc w:val="both"/>
      </w:pPr>
      <w:r>
        <w:t>Links between Education and Economic Development</w:t>
      </w:r>
    </w:p>
    <w:p w:rsidR="00FF7117" w:rsidRDefault="00FF7117" w:rsidP="006008FC">
      <w:pPr>
        <w:ind w:left="1296" w:hanging="720"/>
        <w:jc w:val="both"/>
      </w:pPr>
      <w:r>
        <w:t>Factors influencing primary and secondary school enrollment in developing countries</w:t>
      </w:r>
    </w:p>
    <w:p w:rsidR="00FF7117" w:rsidRDefault="00FF7117" w:rsidP="006008FC">
      <w:pPr>
        <w:ind w:left="1296" w:hanging="720"/>
        <w:jc w:val="both"/>
      </w:pPr>
      <w:r>
        <w:t>Role played by higher education in economic growth</w:t>
      </w:r>
    </w:p>
    <w:p w:rsidR="00FF7117" w:rsidRDefault="00FF7117" w:rsidP="006008FC">
      <w:pPr>
        <w:ind w:left="1296" w:hanging="720"/>
        <w:jc w:val="both"/>
      </w:pPr>
      <w:r>
        <w:t>Inequities in educational outcomes on the basis of income, gender rate and ethnicity in developing countries and their consequences for development</w:t>
      </w:r>
    </w:p>
    <w:p w:rsidR="00FF7117" w:rsidRDefault="00FF7117" w:rsidP="006008FC">
      <w:pPr>
        <w:ind w:left="1296" w:hanging="720"/>
        <w:jc w:val="both"/>
      </w:pPr>
      <w:r>
        <w:t>Alternative approaches to the public financing of education</w:t>
      </w:r>
    </w:p>
    <w:p w:rsidR="00FF7117" w:rsidRDefault="00FF7117" w:rsidP="006008FC">
      <w:pPr>
        <w:ind w:left="1296" w:hanging="720"/>
        <w:jc w:val="both"/>
      </w:pPr>
      <w:r>
        <w:t>Economics of Brain Drain/Gain</w:t>
      </w:r>
    </w:p>
    <w:p w:rsidR="00FF7117" w:rsidRDefault="00FF7117" w:rsidP="006008FC">
      <w:pPr>
        <w:ind w:left="1296" w:hanging="720"/>
        <w:jc w:val="both"/>
      </w:pPr>
      <w:r>
        <w:t>Labor market returns to education in developing countries</w:t>
      </w:r>
    </w:p>
    <w:p w:rsidR="009510E0" w:rsidRDefault="008B5C97" w:rsidP="006008FC">
      <w:pPr>
        <w:ind w:left="1296" w:hanging="720"/>
        <w:jc w:val="both"/>
      </w:pPr>
      <w:r>
        <w:t>Intergenerational transmission of educational status</w:t>
      </w:r>
    </w:p>
    <w:sectPr w:rsidR="009510E0" w:rsidSect="006E517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9B" w:rsidRDefault="008A1A9B">
      <w:r>
        <w:separator/>
      </w:r>
    </w:p>
  </w:endnote>
  <w:endnote w:type="continuationSeparator" w:id="0">
    <w:p w:rsidR="008A1A9B" w:rsidRDefault="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85877"/>
      <w:docPartObj>
        <w:docPartGallery w:val="Page Numbers (Bottom of Page)"/>
        <w:docPartUnique/>
      </w:docPartObj>
    </w:sdtPr>
    <w:sdtEndPr/>
    <w:sdtContent>
      <w:sdt>
        <w:sdtPr>
          <w:id w:val="-1669238322"/>
          <w:docPartObj>
            <w:docPartGallery w:val="Page Numbers (Top of Page)"/>
            <w:docPartUnique/>
          </w:docPartObj>
        </w:sdtPr>
        <w:sdtEndPr/>
        <w:sdtContent>
          <w:p w:rsidR="006E517E" w:rsidRDefault="006E517E">
            <w:pPr>
              <w:pStyle w:val="Footer"/>
              <w:jc w:val="center"/>
            </w:pPr>
            <w:r>
              <w:t xml:space="preserve">Page </w:t>
            </w:r>
            <w:r>
              <w:rPr>
                <w:b/>
                <w:bCs/>
              </w:rPr>
              <w:fldChar w:fldCharType="begin"/>
            </w:r>
            <w:r>
              <w:rPr>
                <w:b/>
                <w:bCs/>
              </w:rPr>
              <w:instrText xml:space="preserve"> PAGE </w:instrText>
            </w:r>
            <w:r>
              <w:rPr>
                <w:b/>
                <w:bCs/>
              </w:rPr>
              <w:fldChar w:fldCharType="separate"/>
            </w:r>
            <w:r w:rsidR="00FE453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E4534">
              <w:rPr>
                <w:b/>
                <w:bCs/>
                <w:noProof/>
              </w:rPr>
              <w:t>8</w:t>
            </w:r>
            <w:r>
              <w:rPr>
                <w:b/>
                <w:bCs/>
              </w:rPr>
              <w:fldChar w:fldCharType="end"/>
            </w:r>
          </w:p>
        </w:sdtContent>
      </w:sdt>
    </w:sdtContent>
  </w:sdt>
  <w:p w:rsidR="006E517E" w:rsidRDefault="006E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9B" w:rsidRDefault="008A1A9B">
      <w:r>
        <w:separator/>
      </w:r>
    </w:p>
  </w:footnote>
  <w:footnote w:type="continuationSeparator" w:id="0">
    <w:p w:rsidR="008A1A9B" w:rsidRDefault="008A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7BC1"/>
    <w:multiLevelType w:val="hybridMultilevel"/>
    <w:tmpl w:val="B834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D2"/>
    <w:rsid w:val="00053BF5"/>
    <w:rsid w:val="0007665D"/>
    <w:rsid w:val="0009297A"/>
    <w:rsid w:val="000A6526"/>
    <w:rsid w:val="001009BE"/>
    <w:rsid w:val="00146951"/>
    <w:rsid w:val="00184E18"/>
    <w:rsid w:val="0019111B"/>
    <w:rsid w:val="001C2EFD"/>
    <w:rsid w:val="002033F9"/>
    <w:rsid w:val="0026655B"/>
    <w:rsid w:val="002A350F"/>
    <w:rsid w:val="002D73D2"/>
    <w:rsid w:val="003152E6"/>
    <w:rsid w:val="0037043A"/>
    <w:rsid w:val="00383C44"/>
    <w:rsid w:val="004413CC"/>
    <w:rsid w:val="004F7E15"/>
    <w:rsid w:val="0059528F"/>
    <w:rsid w:val="005A1FB9"/>
    <w:rsid w:val="005B3436"/>
    <w:rsid w:val="005F193A"/>
    <w:rsid w:val="006008FC"/>
    <w:rsid w:val="0060198F"/>
    <w:rsid w:val="00605E78"/>
    <w:rsid w:val="00666B31"/>
    <w:rsid w:val="00677EC8"/>
    <w:rsid w:val="00696F9C"/>
    <w:rsid w:val="006B2668"/>
    <w:rsid w:val="006C2EEE"/>
    <w:rsid w:val="006E517E"/>
    <w:rsid w:val="006E6BF8"/>
    <w:rsid w:val="006F1E7B"/>
    <w:rsid w:val="006F6416"/>
    <w:rsid w:val="006F7D9C"/>
    <w:rsid w:val="00760215"/>
    <w:rsid w:val="00775346"/>
    <w:rsid w:val="007D7B50"/>
    <w:rsid w:val="00875593"/>
    <w:rsid w:val="008A1A9B"/>
    <w:rsid w:val="008B0133"/>
    <w:rsid w:val="008B5C97"/>
    <w:rsid w:val="008C72BC"/>
    <w:rsid w:val="00905A05"/>
    <w:rsid w:val="0094038D"/>
    <w:rsid w:val="00946C4E"/>
    <w:rsid w:val="009510E0"/>
    <w:rsid w:val="00955AB2"/>
    <w:rsid w:val="00960E52"/>
    <w:rsid w:val="009849CA"/>
    <w:rsid w:val="009C315E"/>
    <w:rsid w:val="009E5FD3"/>
    <w:rsid w:val="00A5574D"/>
    <w:rsid w:val="00A65B4C"/>
    <w:rsid w:val="00A82070"/>
    <w:rsid w:val="00AA0382"/>
    <w:rsid w:val="00AB7541"/>
    <w:rsid w:val="00AC0526"/>
    <w:rsid w:val="00AE204A"/>
    <w:rsid w:val="00B11B48"/>
    <w:rsid w:val="00B21AC0"/>
    <w:rsid w:val="00B32AAC"/>
    <w:rsid w:val="00B47B7C"/>
    <w:rsid w:val="00B500F3"/>
    <w:rsid w:val="00B511C5"/>
    <w:rsid w:val="00B85F8D"/>
    <w:rsid w:val="00BA30AC"/>
    <w:rsid w:val="00BA375F"/>
    <w:rsid w:val="00BC2EEB"/>
    <w:rsid w:val="00BF6C92"/>
    <w:rsid w:val="00C02606"/>
    <w:rsid w:val="00D000D6"/>
    <w:rsid w:val="00D15125"/>
    <w:rsid w:val="00D328B1"/>
    <w:rsid w:val="00D46657"/>
    <w:rsid w:val="00DC160A"/>
    <w:rsid w:val="00E37312"/>
    <w:rsid w:val="00EE69A8"/>
    <w:rsid w:val="00F04E7B"/>
    <w:rsid w:val="00F1709E"/>
    <w:rsid w:val="00F5534C"/>
    <w:rsid w:val="00FE4424"/>
    <w:rsid w:val="00FE4534"/>
    <w:rsid w:val="00FF37DF"/>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0F"/>
    <w:rPr>
      <w:sz w:val="24"/>
      <w:szCs w:val="24"/>
    </w:rPr>
  </w:style>
  <w:style w:type="paragraph" w:styleId="Heading1">
    <w:name w:val="heading 1"/>
    <w:basedOn w:val="Normal"/>
    <w:link w:val="Heading1Char"/>
    <w:uiPriority w:val="9"/>
    <w:qFormat/>
    <w:rsid w:val="00E373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0F"/>
    <w:pPr>
      <w:tabs>
        <w:tab w:val="center" w:pos="4320"/>
        <w:tab w:val="right" w:pos="8640"/>
      </w:tabs>
    </w:pPr>
  </w:style>
  <w:style w:type="character" w:styleId="PageNumber">
    <w:name w:val="page number"/>
    <w:basedOn w:val="DefaultParagraphFont"/>
    <w:rsid w:val="002A350F"/>
  </w:style>
  <w:style w:type="paragraph" w:styleId="HTMLPreformatted">
    <w:name w:val="HTML Preformatted"/>
    <w:basedOn w:val="Normal"/>
    <w:rsid w:val="002A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basedOn w:val="DefaultParagraphFont"/>
    <w:rsid w:val="002A350F"/>
    <w:rPr>
      <w:color w:val="0000FF"/>
      <w:u w:val="single"/>
    </w:rPr>
  </w:style>
  <w:style w:type="character" w:styleId="FollowedHyperlink">
    <w:name w:val="FollowedHyperlink"/>
    <w:basedOn w:val="DefaultParagraphFont"/>
    <w:rsid w:val="00D46657"/>
    <w:rPr>
      <w:color w:val="800080"/>
      <w:u w:val="single"/>
    </w:rPr>
  </w:style>
  <w:style w:type="paragraph" w:styleId="Footer">
    <w:name w:val="footer"/>
    <w:basedOn w:val="Normal"/>
    <w:link w:val="FooterChar"/>
    <w:uiPriority w:val="99"/>
    <w:rsid w:val="001C2EFD"/>
    <w:pPr>
      <w:tabs>
        <w:tab w:val="center" w:pos="4680"/>
        <w:tab w:val="right" w:pos="9360"/>
      </w:tabs>
    </w:pPr>
  </w:style>
  <w:style w:type="character" w:customStyle="1" w:styleId="FooterChar">
    <w:name w:val="Footer Char"/>
    <w:basedOn w:val="DefaultParagraphFont"/>
    <w:link w:val="Footer"/>
    <w:uiPriority w:val="99"/>
    <w:rsid w:val="001C2EFD"/>
    <w:rPr>
      <w:sz w:val="24"/>
      <w:szCs w:val="24"/>
    </w:rPr>
  </w:style>
  <w:style w:type="character" w:customStyle="1" w:styleId="Heading1Char">
    <w:name w:val="Heading 1 Char"/>
    <w:basedOn w:val="DefaultParagraphFont"/>
    <w:link w:val="Heading1"/>
    <w:uiPriority w:val="9"/>
    <w:rsid w:val="00E37312"/>
    <w:rPr>
      <w:b/>
      <w:bCs/>
      <w:kern w:val="36"/>
      <w:sz w:val="48"/>
      <w:szCs w:val="48"/>
    </w:rPr>
  </w:style>
  <w:style w:type="paragraph" w:styleId="z-TopofForm">
    <w:name w:val="HTML Top of Form"/>
    <w:basedOn w:val="Normal"/>
    <w:next w:val="Normal"/>
    <w:link w:val="z-TopofFormChar"/>
    <w:hidden/>
    <w:uiPriority w:val="99"/>
    <w:unhideWhenUsed/>
    <w:rsid w:val="00E373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3731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73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37312"/>
    <w:rPr>
      <w:rFonts w:ascii="Arial" w:hAnsi="Arial" w:cs="Arial"/>
      <w:vanish/>
      <w:sz w:val="16"/>
      <w:szCs w:val="16"/>
    </w:rPr>
  </w:style>
  <w:style w:type="paragraph" w:customStyle="1" w:styleId="ie7booksection">
    <w:name w:val="ie7_booksection"/>
    <w:basedOn w:val="Normal"/>
    <w:rsid w:val="00E37312"/>
    <w:pPr>
      <w:spacing w:before="100" w:beforeAutospacing="1" w:after="100" w:afterAutospacing="1"/>
    </w:pPr>
  </w:style>
  <w:style w:type="paragraph" w:styleId="NormalWeb">
    <w:name w:val="Normal (Web)"/>
    <w:basedOn w:val="Normal"/>
    <w:uiPriority w:val="99"/>
    <w:unhideWhenUsed/>
    <w:rsid w:val="00E37312"/>
    <w:pPr>
      <w:spacing w:before="100" w:beforeAutospacing="1" w:after="100" w:afterAutospacing="1"/>
    </w:pPr>
  </w:style>
  <w:style w:type="character" w:styleId="Emphasis">
    <w:name w:val="Emphasis"/>
    <w:basedOn w:val="DefaultParagraphFont"/>
    <w:uiPriority w:val="20"/>
    <w:qFormat/>
    <w:rsid w:val="00E37312"/>
    <w:rPr>
      <w:i/>
      <w:iCs/>
    </w:rPr>
  </w:style>
  <w:style w:type="paragraph" w:styleId="BalloonText">
    <w:name w:val="Balloon Text"/>
    <w:basedOn w:val="Normal"/>
    <w:link w:val="BalloonTextChar"/>
    <w:rsid w:val="00E37312"/>
    <w:rPr>
      <w:rFonts w:ascii="Tahoma" w:hAnsi="Tahoma" w:cs="Tahoma"/>
      <w:sz w:val="16"/>
      <w:szCs w:val="16"/>
    </w:rPr>
  </w:style>
  <w:style w:type="character" w:customStyle="1" w:styleId="BalloonTextChar">
    <w:name w:val="Balloon Text Char"/>
    <w:basedOn w:val="DefaultParagraphFont"/>
    <w:link w:val="BalloonText"/>
    <w:rsid w:val="00E3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0F"/>
    <w:rPr>
      <w:sz w:val="24"/>
      <w:szCs w:val="24"/>
    </w:rPr>
  </w:style>
  <w:style w:type="paragraph" w:styleId="Heading1">
    <w:name w:val="heading 1"/>
    <w:basedOn w:val="Normal"/>
    <w:link w:val="Heading1Char"/>
    <w:uiPriority w:val="9"/>
    <w:qFormat/>
    <w:rsid w:val="00E373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0F"/>
    <w:pPr>
      <w:tabs>
        <w:tab w:val="center" w:pos="4320"/>
        <w:tab w:val="right" w:pos="8640"/>
      </w:tabs>
    </w:pPr>
  </w:style>
  <w:style w:type="character" w:styleId="PageNumber">
    <w:name w:val="page number"/>
    <w:basedOn w:val="DefaultParagraphFont"/>
    <w:rsid w:val="002A350F"/>
  </w:style>
  <w:style w:type="paragraph" w:styleId="HTMLPreformatted">
    <w:name w:val="HTML Preformatted"/>
    <w:basedOn w:val="Normal"/>
    <w:rsid w:val="002A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basedOn w:val="DefaultParagraphFont"/>
    <w:rsid w:val="002A350F"/>
    <w:rPr>
      <w:color w:val="0000FF"/>
      <w:u w:val="single"/>
    </w:rPr>
  </w:style>
  <w:style w:type="character" w:styleId="FollowedHyperlink">
    <w:name w:val="FollowedHyperlink"/>
    <w:basedOn w:val="DefaultParagraphFont"/>
    <w:rsid w:val="00D46657"/>
    <w:rPr>
      <w:color w:val="800080"/>
      <w:u w:val="single"/>
    </w:rPr>
  </w:style>
  <w:style w:type="paragraph" w:styleId="Footer">
    <w:name w:val="footer"/>
    <w:basedOn w:val="Normal"/>
    <w:link w:val="FooterChar"/>
    <w:uiPriority w:val="99"/>
    <w:rsid w:val="001C2EFD"/>
    <w:pPr>
      <w:tabs>
        <w:tab w:val="center" w:pos="4680"/>
        <w:tab w:val="right" w:pos="9360"/>
      </w:tabs>
    </w:pPr>
  </w:style>
  <w:style w:type="character" w:customStyle="1" w:styleId="FooterChar">
    <w:name w:val="Footer Char"/>
    <w:basedOn w:val="DefaultParagraphFont"/>
    <w:link w:val="Footer"/>
    <w:uiPriority w:val="99"/>
    <w:rsid w:val="001C2EFD"/>
    <w:rPr>
      <w:sz w:val="24"/>
      <w:szCs w:val="24"/>
    </w:rPr>
  </w:style>
  <w:style w:type="character" w:customStyle="1" w:styleId="Heading1Char">
    <w:name w:val="Heading 1 Char"/>
    <w:basedOn w:val="DefaultParagraphFont"/>
    <w:link w:val="Heading1"/>
    <w:uiPriority w:val="9"/>
    <w:rsid w:val="00E37312"/>
    <w:rPr>
      <w:b/>
      <w:bCs/>
      <w:kern w:val="36"/>
      <w:sz w:val="48"/>
      <w:szCs w:val="48"/>
    </w:rPr>
  </w:style>
  <w:style w:type="paragraph" w:styleId="z-TopofForm">
    <w:name w:val="HTML Top of Form"/>
    <w:basedOn w:val="Normal"/>
    <w:next w:val="Normal"/>
    <w:link w:val="z-TopofFormChar"/>
    <w:hidden/>
    <w:uiPriority w:val="99"/>
    <w:unhideWhenUsed/>
    <w:rsid w:val="00E373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3731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73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37312"/>
    <w:rPr>
      <w:rFonts w:ascii="Arial" w:hAnsi="Arial" w:cs="Arial"/>
      <w:vanish/>
      <w:sz w:val="16"/>
      <w:szCs w:val="16"/>
    </w:rPr>
  </w:style>
  <w:style w:type="paragraph" w:customStyle="1" w:styleId="ie7booksection">
    <w:name w:val="ie7_booksection"/>
    <w:basedOn w:val="Normal"/>
    <w:rsid w:val="00E37312"/>
    <w:pPr>
      <w:spacing w:before="100" w:beforeAutospacing="1" w:after="100" w:afterAutospacing="1"/>
    </w:pPr>
  </w:style>
  <w:style w:type="paragraph" w:styleId="NormalWeb">
    <w:name w:val="Normal (Web)"/>
    <w:basedOn w:val="Normal"/>
    <w:uiPriority w:val="99"/>
    <w:unhideWhenUsed/>
    <w:rsid w:val="00E37312"/>
    <w:pPr>
      <w:spacing w:before="100" w:beforeAutospacing="1" w:after="100" w:afterAutospacing="1"/>
    </w:pPr>
  </w:style>
  <w:style w:type="character" w:styleId="Emphasis">
    <w:name w:val="Emphasis"/>
    <w:basedOn w:val="DefaultParagraphFont"/>
    <w:uiPriority w:val="20"/>
    <w:qFormat/>
    <w:rsid w:val="00E37312"/>
    <w:rPr>
      <w:i/>
      <w:iCs/>
    </w:rPr>
  </w:style>
  <w:style w:type="paragraph" w:styleId="BalloonText">
    <w:name w:val="Balloon Text"/>
    <w:basedOn w:val="Normal"/>
    <w:link w:val="BalloonTextChar"/>
    <w:rsid w:val="00E37312"/>
    <w:rPr>
      <w:rFonts w:ascii="Tahoma" w:hAnsi="Tahoma" w:cs="Tahoma"/>
      <w:sz w:val="16"/>
      <w:szCs w:val="16"/>
    </w:rPr>
  </w:style>
  <w:style w:type="character" w:customStyle="1" w:styleId="BalloonTextChar">
    <w:name w:val="Balloon Text Char"/>
    <w:basedOn w:val="DefaultParagraphFont"/>
    <w:link w:val="BalloonText"/>
    <w:rsid w:val="00E3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47466">
      <w:bodyDiv w:val="1"/>
      <w:marLeft w:val="0"/>
      <w:marRight w:val="0"/>
      <w:marTop w:val="0"/>
      <w:marBottom w:val="0"/>
      <w:divBdr>
        <w:top w:val="none" w:sz="0" w:space="0" w:color="auto"/>
        <w:left w:val="none" w:sz="0" w:space="0" w:color="auto"/>
        <w:bottom w:val="none" w:sz="0" w:space="0" w:color="auto"/>
        <w:right w:val="none" w:sz="0" w:space="0" w:color="auto"/>
      </w:divBdr>
      <w:divsChild>
        <w:div w:id="1375228958">
          <w:marLeft w:val="0"/>
          <w:marRight w:val="0"/>
          <w:marTop w:val="0"/>
          <w:marBottom w:val="300"/>
          <w:divBdr>
            <w:top w:val="none" w:sz="0" w:space="0" w:color="auto"/>
            <w:left w:val="none" w:sz="0" w:space="0" w:color="auto"/>
            <w:bottom w:val="none" w:sz="0" w:space="0" w:color="auto"/>
            <w:right w:val="none" w:sz="0" w:space="0" w:color="auto"/>
          </w:divBdr>
        </w:div>
        <w:div w:id="744572409">
          <w:marLeft w:val="0"/>
          <w:marRight w:val="0"/>
          <w:marTop w:val="0"/>
          <w:marBottom w:val="0"/>
          <w:divBdr>
            <w:top w:val="none" w:sz="0" w:space="0" w:color="auto"/>
            <w:left w:val="none" w:sz="0" w:space="0" w:color="auto"/>
            <w:bottom w:val="none" w:sz="0" w:space="0" w:color="auto"/>
            <w:right w:val="none" w:sz="0" w:space="0" w:color="auto"/>
          </w:divBdr>
        </w:div>
        <w:div w:id="657726974">
          <w:marLeft w:val="0"/>
          <w:marRight w:val="0"/>
          <w:marTop w:val="0"/>
          <w:marBottom w:val="0"/>
          <w:divBdr>
            <w:top w:val="none" w:sz="0" w:space="0" w:color="auto"/>
            <w:left w:val="none" w:sz="0" w:space="0" w:color="auto"/>
            <w:bottom w:val="none" w:sz="0" w:space="0" w:color="auto"/>
            <w:right w:val="none" w:sz="0" w:space="0" w:color="auto"/>
          </w:divBdr>
          <w:divsChild>
            <w:div w:id="1267732962">
              <w:marLeft w:val="0"/>
              <w:marRight w:val="0"/>
              <w:marTop w:val="0"/>
              <w:marBottom w:val="0"/>
              <w:divBdr>
                <w:top w:val="none" w:sz="0" w:space="0" w:color="auto"/>
                <w:left w:val="none" w:sz="0" w:space="0" w:color="auto"/>
                <w:bottom w:val="none" w:sz="0" w:space="0" w:color="auto"/>
                <w:right w:val="none" w:sz="0" w:space="0" w:color="auto"/>
              </w:divBdr>
              <w:divsChild>
                <w:div w:id="1441952682">
                  <w:marLeft w:val="0"/>
                  <w:marRight w:val="0"/>
                  <w:marTop w:val="0"/>
                  <w:marBottom w:val="0"/>
                  <w:divBdr>
                    <w:top w:val="none" w:sz="0" w:space="0" w:color="auto"/>
                    <w:left w:val="none" w:sz="0" w:space="0" w:color="auto"/>
                    <w:bottom w:val="none" w:sz="0" w:space="0" w:color="auto"/>
                    <w:right w:val="none" w:sz="0" w:space="0" w:color="auto"/>
                  </w:divBdr>
                  <w:divsChild>
                    <w:div w:id="1905944866">
                      <w:marLeft w:val="0"/>
                      <w:marRight w:val="0"/>
                      <w:marTop w:val="0"/>
                      <w:marBottom w:val="0"/>
                      <w:divBdr>
                        <w:top w:val="none" w:sz="0" w:space="0" w:color="auto"/>
                        <w:left w:val="none" w:sz="0" w:space="0" w:color="auto"/>
                        <w:bottom w:val="none" w:sz="0" w:space="0" w:color="auto"/>
                        <w:right w:val="none" w:sz="0" w:space="0" w:color="auto"/>
                      </w:divBdr>
                    </w:div>
                  </w:divsChild>
                </w:div>
                <w:div w:id="38169596">
                  <w:marLeft w:val="0"/>
                  <w:marRight w:val="0"/>
                  <w:marTop w:val="0"/>
                  <w:marBottom w:val="0"/>
                  <w:divBdr>
                    <w:top w:val="none" w:sz="0" w:space="0" w:color="auto"/>
                    <w:left w:val="none" w:sz="0" w:space="0" w:color="auto"/>
                    <w:bottom w:val="none" w:sz="0" w:space="0" w:color="auto"/>
                    <w:right w:val="none" w:sz="0" w:space="0" w:color="auto"/>
                  </w:divBdr>
                  <w:divsChild>
                    <w:div w:id="1500341305">
                      <w:marLeft w:val="0"/>
                      <w:marRight w:val="0"/>
                      <w:marTop w:val="0"/>
                      <w:marBottom w:val="0"/>
                      <w:divBdr>
                        <w:top w:val="none" w:sz="0" w:space="0" w:color="auto"/>
                        <w:left w:val="none" w:sz="0" w:space="0" w:color="auto"/>
                        <w:bottom w:val="none" w:sz="0" w:space="0" w:color="auto"/>
                        <w:right w:val="none" w:sz="0" w:space="0" w:color="auto"/>
                      </w:divBdr>
                    </w:div>
                    <w:div w:id="1942763491">
                      <w:marLeft w:val="0"/>
                      <w:marRight w:val="0"/>
                      <w:marTop w:val="0"/>
                      <w:marBottom w:val="0"/>
                      <w:divBdr>
                        <w:top w:val="none" w:sz="0" w:space="0" w:color="auto"/>
                        <w:left w:val="none" w:sz="0" w:space="0" w:color="auto"/>
                        <w:bottom w:val="none" w:sz="0" w:space="0" w:color="auto"/>
                        <w:right w:val="none" w:sz="0" w:space="0" w:color="auto"/>
                      </w:divBdr>
                    </w:div>
                    <w:div w:id="644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7500">
          <w:marLeft w:val="0"/>
          <w:marRight w:val="0"/>
          <w:marTop w:val="0"/>
          <w:marBottom w:val="0"/>
          <w:divBdr>
            <w:top w:val="none" w:sz="0" w:space="0" w:color="auto"/>
            <w:left w:val="none" w:sz="0" w:space="0" w:color="auto"/>
            <w:bottom w:val="none" w:sz="0" w:space="0" w:color="auto"/>
            <w:right w:val="none" w:sz="0" w:space="0" w:color="auto"/>
          </w:divBdr>
        </w:div>
        <w:div w:id="1502500285">
          <w:marLeft w:val="0"/>
          <w:marRight w:val="0"/>
          <w:marTop w:val="0"/>
          <w:marBottom w:val="0"/>
          <w:divBdr>
            <w:top w:val="none" w:sz="0" w:space="0" w:color="auto"/>
            <w:left w:val="none" w:sz="0" w:space="0" w:color="auto"/>
            <w:bottom w:val="none" w:sz="0" w:space="0" w:color="auto"/>
            <w:right w:val="none" w:sz="0" w:space="0" w:color="auto"/>
          </w:divBdr>
          <w:divsChild>
            <w:div w:id="929236581">
              <w:marLeft w:val="0"/>
              <w:marRight w:val="0"/>
              <w:marTop w:val="0"/>
              <w:marBottom w:val="0"/>
              <w:divBdr>
                <w:top w:val="none" w:sz="0" w:space="0" w:color="auto"/>
                <w:left w:val="none" w:sz="0" w:space="0" w:color="auto"/>
                <w:bottom w:val="none" w:sz="0" w:space="0" w:color="auto"/>
                <w:right w:val="none" w:sz="0" w:space="0" w:color="auto"/>
              </w:divBdr>
              <w:divsChild>
                <w:div w:id="1518811325">
                  <w:marLeft w:val="0"/>
                  <w:marRight w:val="0"/>
                  <w:marTop w:val="0"/>
                  <w:marBottom w:val="0"/>
                  <w:divBdr>
                    <w:top w:val="none" w:sz="0" w:space="0" w:color="auto"/>
                    <w:left w:val="none" w:sz="0" w:space="0" w:color="auto"/>
                    <w:bottom w:val="none" w:sz="0" w:space="0" w:color="auto"/>
                    <w:right w:val="none" w:sz="0" w:space="0" w:color="auto"/>
                  </w:divBdr>
                  <w:divsChild>
                    <w:div w:id="8469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over.stanford.edu/publications/books/osof.html" TargetMode="External"/><Relationship Id="rId13" Type="http://schemas.openxmlformats.org/officeDocument/2006/relationships/hyperlink" Target="http://devweb.tc.columbia.edu/manager/symposium/Files/70_Bailey_paper.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tq.org/nctq/publications/debat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next.org/20033/pdf/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c.msu.edu/publications/publications.htm" TargetMode="External"/><Relationship Id="rId4" Type="http://schemas.openxmlformats.org/officeDocument/2006/relationships/settings" Target="settings.xml"/><Relationship Id="rId9" Type="http://schemas.openxmlformats.org/officeDocument/2006/relationships/hyperlink" Target="http://insidehighered.com/index.php/content/download/78834/1073674/file/Report%20Master%20Draft%20--%208-3-06%20w%20watermark.pdf" TargetMode="External"/><Relationship Id="rId14" Type="http://schemas.openxmlformats.org/officeDocument/2006/relationships/hyperlink" Target="http://www.sat.org/prod_downloads/press/cost04/EducationPays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17751</CharactersWithSpaces>
  <SharedDoc>false</SharedDoc>
  <HLinks>
    <vt:vector size="48" baseType="variant">
      <vt:variant>
        <vt:i4>3538957</vt:i4>
      </vt:variant>
      <vt:variant>
        <vt:i4>21</vt:i4>
      </vt:variant>
      <vt:variant>
        <vt:i4>0</vt:i4>
      </vt:variant>
      <vt:variant>
        <vt:i4>5</vt:i4>
      </vt:variant>
      <vt:variant>
        <vt:lpwstr>http://www.sat.org/prod_downloads/press/cost04/EducationPays2004.pdf</vt:lpwstr>
      </vt:variant>
      <vt:variant>
        <vt:lpwstr/>
      </vt:variant>
      <vt:variant>
        <vt:i4>7274609</vt:i4>
      </vt:variant>
      <vt:variant>
        <vt:i4>18</vt:i4>
      </vt:variant>
      <vt:variant>
        <vt:i4>0</vt:i4>
      </vt:variant>
      <vt:variant>
        <vt:i4>5</vt:i4>
      </vt:variant>
      <vt:variant>
        <vt:lpwstr>http://devweb.tc.columbia.edu/manager/symposium/Files/70_Bailey_paper.ed.pdf</vt:lpwstr>
      </vt:variant>
      <vt:variant>
        <vt:lpwstr/>
      </vt:variant>
      <vt:variant>
        <vt:i4>1638466</vt:i4>
      </vt:variant>
      <vt:variant>
        <vt:i4>15</vt:i4>
      </vt:variant>
      <vt:variant>
        <vt:i4>0</vt:i4>
      </vt:variant>
      <vt:variant>
        <vt:i4>5</vt:i4>
      </vt:variant>
      <vt:variant>
        <vt:lpwstr>http://www.nctq.org/nctq/publications/debate.jsp</vt:lpwstr>
      </vt:variant>
      <vt:variant>
        <vt:lpwstr/>
      </vt:variant>
      <vt:variant>
        <vt:i4>5046276</vt:i4>
      </vt:variant>
      <vt:variant>
        <vt:i4>12</vt:i4>
      </vt:variant>
      <vt:variant>
        <vt:i4>0</vt:i4>
      </vt:variant>
      <vt:variant>
        <vt:i4>5</vt:i4>
      </vt:variant>
      <vt:variant>
        <vt:lpwstr>http://www.educationnext.org/20033/pdf/8.pdf</vt:lpwstr>
      </vt:variant>
      <vt:variant>
        <vt:lpwstr/>
      </vt:variant>
      <vt:variant>
        <vt:i4>77</vt:i4>
      </vt:variant>
      <vt:variant>
        <vt:i4>9</vt:i4>
      </vt:variant>
      <vt:variant>
        <vt:i4>0</vt:i4>
      </vt:variant>
      <vt:variant>
        <vt:i4>5</vt:i4>
      </vt:variant>
      <vt:variant>
        <vt:lpwstr>http://www.epc.msu.edu/publications/publications.htm</vt:lpwstr>
      </vt:variant>
      <vt:variant>
        <vt:lpwstr/>
      </vt:variant>
      <vt:variant>
        <vt:i4>4849688</vt:i4>
      </vt:variant>
      <vt:variant>
        <vt:i4>6</vt:i4>
      </vt:variant>
      <vt:variant>
        <vt:i4>0</vt:i4>
      </vt:variant>
      <vt:variant>
        <vt:i4>5</vt:i4>
      </vt:variant>
      <vt:variant>
        <vt:lpwstr>http://insidehighered.com/index.php/content/download/78834/1073674/file/Report Master Draft -- 8-3-06 w watermark.pdf</vt:lpwstr>
      </vt:variant>
      <vt:variant>
        <vt:lpwstr/>
      </vt:variant>
      <vt:variant>
        <vt:i4>7274605</vt:i4>
      </vt:variant>
      <vt:variant>
        <vt:i4>3</vt:i4>
      </vt:variant>
      <vt:variant>
        <vt:i4>0</vt:i4>
      </vt:variant>
      <vt:variant>
        <vt:i4>5</vt:i4>
      </vt:variant>
      <vt:variant>
        <vt:lpwstr>http://www-hoover.stanford.edu/publications/books/osof.html</vt:lpwstr>
      </vt:variant>
      <vt:variant>
        <vt:lpwstr/>
      </vt:variant>
      <vt:variant>
        <vt:i4>5374037</vt:i4>
      </vt:variant>
      <vt:variant>
        <vt:i4>0</vt:i4>
      </vt:variant>
      <vt:variant>
        <vt:i4>0</vt:i4>
      </vt:variant>
      <vt:variant>
        <vt:i4>5</vt:i4>
      </vt:variant>
      <vt:variant>
        <vt:lpwstr>https://cubmail.cc.columbia.edu/horde/imp/compose.php?to=abs2128%40columbia.edu&amp;thismailbox=INBOX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2013-10-22T14:09:00Z</dcterms:created>
  <dcterms:modified xsi:type="dcterms:W3CDTF">2013-11-12T21:18:00Z</dcterms:modified>
</cp:coreProperties>
</file>