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06222" w14:textId="77777777" w:rsidR="002B73F5" w:rsidRPr="00607F96" w:rsidRDefault="00672936" w:rsidP="00D73D3E">
      <w:pPr>
        <w:jc w:val="center"/>
        <w:rPr>
          <w:rFonts w:eastAsia="Times New Roman" w:cstheme="minorHAnsi"/>
          <w:b/>
        </w:rPr>
      </w:pPr>
      <w:r>
        <w:rPr>
          <w:rFonts w:eastAsia="Times New Roman" w:cstheme="minorHAnsi"/>
          <w:b/>
        </w:rPr>
        <w:t>Anatomy and Physiology of the Speech Mechanism</w:t>
      </w:r>
      <w:r w:rsidR="005D5E1F">
        <w:rPr>
          <w:rFonts w:eastAsia="Times New Roman" w:cstheme="minorHAnsi"/>
          <w:b/>
        </w:rPr>
        <w:t xml:space="preserve"> 01:615:391</w:t>
      </w:r>
    </w:p>
    <w:p w14:paraId="3B916A79" w14:textId="77777777" w:rsidR="00750148" w:rsidRPr="007E3E3E" w:rsidRDefault="00672936" w:rsidP="007E3E3E">
      <w:pPr>
        <w:jc w:val="center"/>
        <w:rPr>
          <w:rFonts w:cstheme="minorHAnsi"/>
          <w:b/>
        </w:rPr>
      </w:pPr>
      <w:r>
        <w:rPr>
          <w:rFonts w:eastAsia="Times New Roman" w:cstheme="minorHAnsi"/>
          <w:b/>
        </w:rPr>
        <w:t>Spring 2014</w:t>
      </w:r>
    </w:p>
    <w:p w14:paraId="54AE7FAB" w14:textId="77777777" w:rsidR="00D73D3E" w:rsidRPr="00D73D3E" w:rsidRDefault="00B4030C" w:rsidP="002B73F5">
      <w:pPr>
        <w:spacing w:after="0" w:line="270" w:lineRule="atLeast"/>
        <w:rPr>
          <w:rFonts w:eastAsia="Times New Roman" w:cstheme="minorHAnsi"/>
          <w:u w:val="single"/>
        </w:rPr>
      </w:pPr>
      <w:r>
        <w:rPr>
          <w:rFonts w:eastAsia="Times New Roman" w:cstheme="minorHAnsi"/>
          <w:b/>
        </w:rPr>
        <w:t xml:space="preserve">Instructor: </w:t>
      </w:r>
      <w:r w:rsidR="00672936">
        <w:rPr>
          <w:rFonts w:eastAsia="Times New Roman" w:cstheme="minorHAnsi"/>
        </w:rPr>
        <w:t xml:space="preserve"> </w:t>
      </w:r>
      <w:r w:rsidR="00B14EC9">
        <w:rPr>
          <w:rFonts w:eastAsia="Times New Roman" w:cstheme="minorHAnsi"/>
        </w:rPr>
        <w:t>TBD</w:t>
      </w:r>
      <w:r w:rsidR="00EE1DEA">
        <w:rPr>
          <w:rFonts w:eastAsia="Times New Roman" w:cstheme="minorHAnsi"/>
        </w:rPr>
        <w:t>; EMAIL</w:t>
      </w:r>
      <w:r w:rsidR="00C62F94">
        <w:rPr>
          <w:rFonts w:eastAsia="Times New Roman" w:cstheme="minorHAnsi"/>
        </w:rPr>
        <w:t>; Phone Number</w:t>
      </w:r>
    </w:p>
    <w:p w14:paraId="4564A98C" w14:textId="77777777" w:rsidR="00E76DAB" w:rsidRPr="00607F96" w:rsidRDefault="00E76DAB" w:rsidP="002B73F5">
      <w:pPr>
        <w:spacing w:after="0" w:line="270" w:lineRule="atLeast"/>
        <w:rPr>
          <w:rFonts w:eastAsia="Times New Roman" w:cstheme="minorHAnsi"/>
        </w:rPr>
      </w:pPr>
    </w:p>
    <w:p w14:paraId="41C94550" w14:textId="77777777" w:rsidR="00B14EC9" w:rsidRDefault="002B73F5" w:rsidP="002B73F5">
      <w:pPr>
        <w:spacing w:after="0" w:line="270" w:lineRule="atLeast"/>
        <w:rPr>
          <w:rFonts w:eastAsia="Times New Roman" w:cstheme="minorHAnsi"/>
          <w:i/>
          <w:color w:val="FF0000"/>
        </w:rPr>
      </w:pPr>
      <w:r w:rsidRPr="00607F96">
        <w:rPr>
          <w:rFonts w:eastAsia="Times New Roman" w:cstheme="minorHAnsi"/>
          <w:b/>
        </w:rPr>
        <w:t>Office Hours</w:t>
      </w:r>
      <w:r w:rsidR="00672936">
        <w:rPr>
          <w:rFonts w:eastAsia="Times New Roman" w:cstheme="minorHAnsi"/>
        </w:rPr>
        <w:t xml:space="preserve">: </w:t>
      </w:r>
      <w:r w:rsidR="00D22F5A">
        <w:rPr>
          <w:rFonts w:eastAsia="Times New Roman" w:cstheme="minorHAnsi"/>
        </w:rPr>
        <w:t>TBD; by appointment</w:t>
      </w:r>
    </w:p>
    <w:p w14:paraId="6174E5A7" w14:textId="77777777" w:rsidR="00EB6BE4" w:rsidRDefault="00EB6BE4" w:rsidP="002B73F5">
      <w:pPr>
        <w:spacing w:after="0" w:line="270" w:lineRule="atLeast"/>
        <w:rPr>
          <w:rFonts w:eastAsia="Times New Roman" w:cstheme="minorHAnsi"/>
        </w:rPr>
      </w:pPr>
      <w:r>
        <w:rPr>
          <w:rFonts w:eastAsia="Times New Roman" w:cstheme="minorHAnsi"/>
        </w:rPr>
        <w:t>Students may email questions in advance to be covered during office hours</w:t>
      </w:r>
    </w:p>
    <w:p w14:paraId="5C9B1E78" w14:textId="77777777" w:rsidR="00DA1729" w:rsidRDefault="00DA1729" w:rsidP="002B73F5">
      <w:pPr>
        <w:spacing w:after="0" w:line="270" w:lineRule="atLeast"/>
        <w:rPr>
          <w:rFonts w:eastAsia="Times New Roman" w:cstheme="minorHAnsi"/>
        </w:rPr>
      </w:pPr>
    </w:p>
    <w:p w14:paraId="45ECC386" w14:textId="77777777" w:rsidR="00DA1729" w:rsidRPr="00DA1729" w:rsidRDefault="00DA1729" w:rsidP="004674E5">
      <w:pPr>
        <w:spacing w:after="0" w:line="270" w:lineRule="atLeast"/>
        <w:rPr>
          <w:rFonts w:eastAsia="Times New Roman" w:cstheme="minorHAnsi"/>
          <w:color w:val="FF0000"/>
        </w:rPr>
      </w:pPr>
      <w:r>
        <w:rPr>
          <w:rFonts w:eastAsia="Times New Roman" w:cstheme="minorHAnsi"/>
          <w:b/>
        </w:rPr>
        <w:t>Weekly Chat Session:</w:t>
      </w:r>
      <w:r w:rsidRPr="00E22263">
        <w:rPr>
          <w:rFonts w:eastAsia="Times New Roman" w:cstheme="minorHAnsi"/>
          <w:b/>
        </w:rPr>
        <w:t xml:space="preserve"> </w:t>
      </w:r>
      <w:r w:rsidRPr="00E22263">
        <w:rPr>
          <w:rFonts w:eastAsia="Times New Roman" w:cstheme="minorHAnsi"/>
        </w:rPr>
        <w:t>TBD</w:t>
      </w:r>
    </w:p>
    <w:p w14:paraId="2715D508" w14:textId="77777777" w:rsidR="00DA1729" w:rsidRPr="00DA1729" w:rsidRDefault="00DA1729" w:rsidP="004674E5">
      <w:pPr>
        <w:spacing w:after="0" w:line="270" w:lineRule="atLeast"/>
        <w:rPr>
          <w:rFonts w:eastAsia="Times New Roman" w:cstheme="minorHAnsi"/>
        </w:rPr>
      </w:pPr>
      <w:r>
        <w:rPr>
          <w:rFonts w:eastAsia="Times New Roman" w:cstheme="minorHAnsi"/>
        </w:rPr>
        <w:t>Students are expected to participate in each weekly chat session.</w:t>
      </w:r>
    </w:p>
    <w:p w14:paraId="0B9A5639" w14:textId="77777777" w:rsidR="00DA1729" w:rsidRPr="00DA1729" w:rsidRDefault="00DA1729" w:rsidP="004674E5">
      <w:pPr>
        <w:spacing w:after="0" w:line="270" w:lineRule="atLeast"/>
        <w:rPr>
          <w:rFonts w:eastAsia="Times New Roman" w:cstheme="minorHAnsi"/>
          <w:b/>
          <w:color w:val="006E8E"/>
        </w:rPr>
      </w:pPr>
    </w:p>
    <w:p w14:paraId="3AEA72AB" w14:textId="77777777" w:rsidR="004674E5" w:rsidRPr="00607F96" w:rsidRDefault="004674E5" w:rsidP="004674E5">
      <w:pPr>
        <w:spacing w:after="0" w:line="270" w:lineRule="atLeast"/>
        <w:rPr>
          <w:rFonts w:eastAsia="Times New Roman" w:cstheme="minorHAnsi"/>
        </w:rPr>
      </w:pPr>
      <w:r w:rsidRPr="00607F96">
        <w:rPr>
          <w:rFonts w:eastAsia="Times New Roman" w:cstheme="minorHAnsi"/>
          <w:b/>
        </w:rPr>
        <w:t>Prerequisites</w:t>
      </w:r>
      <w:r w:rsidR="00D22F5A">
        <w:rPr>
          <w:rFonts w:eastAsia="Times New Roman" w:cstheme="minorHAnsi"/>
        </w:rPr>
        <w:t>: LING</w:t>
      </w:r>
      <w:r w:rsidRPr="00607F96">
        <w:rPr>
          <w:rFonts w:eastAsia="Times New Roman" w:cstheme="minorHAnsi"/>
        </w:rPr>
        <w:t xml:space="preserve"> 201</w:t>
      </w:r>
    </w:p>
    <w:p w14:paraId="4F3DD92B" w14:textId="77777777" w:rsidR="002B73F5" w:rsidRPr="00607F96" w:rsidRDefault="002B73F5" w:rsidP="004674E5">
      <w:pPr>
        <w:spacing w:after="0" w:line="270" w:lineRule="atLeast"/>
        <w:rPr>
          <w:rFonts w:eastAsia="Times New Roman" w:cstheme="minorHAnsi"/>
        </w:rPr>
      </w:pPr>
    </w:p>
    <w:p w14:paraId="12C138AA" w14:textId="77777777" w:rsidR="00226ECF" w:rsidRPr="002179C3" w:rsidRDefault="00820B5A" w:rsidP="002B73F5">
      <w:pPr>
        <w:spacing w:after="0" w:line="270" w:lineRule="atLeast"/>
        <w:rPr>
          <w:rFonts w:eastAsia="Times New Roman" w:cstheme="minorHAnsi"/>
        </w:rPr>
      </w:pPr>
      <w:r>
        <w:rPr>
          <w:rFonts w:eastAsia="Times New Roman" w:cstheme="minorHAnsi"/>
          <w:b/>
        </w:rPr>
        <w:t>Course W</w:t>
      </w:r>
      <w:r w:rsidR="007260A0" w:rsidRPr="00607F96">
        <w:rPr>
          <w:rFonts w:eastAsia="Times New Roman" w:cstheme="minorHAnsi"/>
          <w:b/>
        </w:rPr>
        <w:t>ebsite</w:t>
      </w:r>
      <w:r w:rsidR="007260A0" w:rsidRPr="00607F96">
        <w:rPr>
          <w:rFonts w:eastAsia="Times New Roman" w:cstheme="minorHAnsi"/>
          <w:b/>
          <w:color w:val="006E8E"/>
        </w:rPr>
        <w:t>:</w:t>
      </w:r>
      <w:r w:rsidR="007260A0" w:rsidRPr="00607F96">
        <w:rPr>
          <w:rFonts w:eastAsia="Times New Roman" w:cstheme="minorHAnsi"/>
          <w:color w:val="006E8E"/>
        </w:rPr>
        <w:t xml:space="preserve"> </w:t>
      </w:r>
      <w:r w:rsidR="007445E3">
        <w:rPr>
          <w:rFonts w:eastAsia="Times New Roman" w:cstheme="minorHAnsi"/>
        </w:rPr>
        <w:t>access via</w:t>
      </w:r>
      <w:r w:rsidR="00096EE7">
        <w:rPr>
          <w:rFonts w:eastAsia="Times New Roman" w:cstheme="minorHAnsi"/>
        </w:rPr>
        <w:t xml:space="preserve"> </w:t>
      </w:r>
      <w:r w:rsidR="00096EE7" w:rsidRPr="000C1AF7">
        <w:rPr>
          <w:rFonts w:eastAsia="Times New Roman" w:cstheme="minorHAnsi"/>
        </w:rPr>
        <w:t>sakai</w:t>
      </w:r>
      <w:r w:rsidR="007445E3" w:rsidRPr="000C1AF7">
        <w:rPr>
          <w:rFonts w:eastAsia="Times New Roman" w:cstheme="minorHAnsi"/>
        </w:rPr>
        <w:t>.rutgers.edu</w:t>
      </w:r>
    </w:p>
    <w:p w14:paraId="19A796C5" w14:textId="77777777" w:rsidR="002179C3" w:rsidRDefault="002179C3" w:rsidP="002B73F5">
      <w:pPr>
        <w:spacing w:after="0" w:line="270" w:lineRule="atLeast"/>
        <w:rPr>
          <w:rFonts w:eastAsia="Times New Roman" w:cstheme="minorHAnsi"/>
          <w:b/>
        </w:rPr>
      </w:pPr>
    </w:p>
    <w:p w14:paraId="4D4FC235" w14:textId="77777777" w:rsidR="000C1AF7" w:rsidRDefault="00820B5A" w:rsidP="002B73F5">
      <w:pPr>
        <w:spacing w:after="0" w:line="270" w:lineRule="atLeast"/>
        <w:rPr>
          <w:rFonts w:eastAsia="Times New Roman" w:cstheme="minorHAnsi"/>
        </w:rPr>
      </w:pPr>
      <w:r>
        <w:rPr>
          <w:rFonts w:eastAsia="Times New Roman" w:cstheme="minorHAnsi"/>
          <w:b/>
        </w:rPr>
        <w:t>Course Meeting T</w:t>
      </w:r>
      <w:r w:rsidR="00917BC8" w:rsidRPr="00607F96">
        <w:rPr>
          <w:rFonts w:eastAsia="Times New Roman" w:cstheme="minorHAnsi"/>
          <w:b/>
        </w:rPr>
        <w:t>ime</w:t>
      </w:r>
      <w:r w:rsidR="007260A0" w:rsidRPr="00607F96">
        <w:rPr>
          <w:rFonts w:eastAsia="Times New Roman" w:cstheme="minorHAnsi"/>
          <w:b/>
        </w:rPr>
        <w:t>:</w:t>
      </w:r>
      <w:r w:rsidR="000C1AF7">
        <w:rPr>
          <w:rFonts w:eastAsia="Times New Roman" w:cstheme="minorHAnsi"/>
        </w:rPr>
        <w:t xml:space="preserve"> Online</w:t>
      </w:r>
      <w:r w:rsidR="00D22F5A">
        <w:rPr>
          <w:rFonts w:eastAsia="Times New Roman" w:cstheme="minorHAnsi"/>
        </w:rPr>
        <w:t xml:space="preserve">. </w:t>
      </w:r>
    </w:p>
    <w:p w14:paraId="07DA3F67" w14:textId="77777777" w:rsidR="00D72914" w:rsidRPr="00AF721B" w:rsidRDefault="00AF721B" w:rsidP="002B73F5">
      <w:pPr>
        <w:spacing w:after="0" w:line="270" w:lineRule="atLeast"/>
        <w:rPr>
          <w:rFonts w:eastAsia="Times New Roman" w:cstheme="minorHAnsi"/>
          <w:i/>
        </w:rPr>
      </w:pPr>
      <w:r>
        <w:rPr>
          <w:rFonts w:eastAsia="Times New Roman" w:cstheme="minorHAnsi"/>
        </w:rPr>
        <w:t>Email reply policy</w:t>
      </w:r>
      <w:r w:rsidRPr="00AF721B">
        <w:rPr>
          <w:rFonts w:eastAsia="Times New Roman" w:cstheme="minorHAnsi"/>
        </w:rPr>
        <w:t>: I</w:t>
      </w:r>
      <w:r w:rsidR="00D73D3E" w:rsidRPr="00AF721B">
        <w:rPr>
          <w:rFonts w:eastAsia="Times New Roman" w:cstheme="minorHAnsi"/>
        </w:rPr>
        <w:t xml:space="preserve"> will respond to emails within</w:t>
      </w:r>
      <w:r w:rsidR="002360B0" w:rsidRPr="00AF721B">
        <w:rPr>
          <w:rFonts w:eastAsia="Times New Roman" w:cstheme="minorHAnsi"/>
        </w:rPr>
        <w:t xml:space="preserve"> 24 hours during the work week </w:t>
      </w:r>
      <w:r w:rsidR="00D73D3E" w:rsidRPr="00AF721B">
        <w:rPr>
          <w:rFonts w:eastAsia="Times New Roman" w:cstheme="minorHAnsi"/>
        </w:rPr>
        <w:t>and by the next business day on weekends and holidays.</w:t>
      </w:r>
    </w:p>
    <w:p w14:paraId="5ABF0538" w14:textId="77777777" w:rsidR="00750148" w:rsidRPr="00750148" w:rsidRDefault="00750148" w:rsidP="002B73F5">
      <w:pPr>
        <w:spacing w:after="0" w:line="270" w:lineRule="atLeast"/>
        <w:rPr>
          <w:rFonts w:eastAsia="Times New Roman" w:cstheme="minorHAnsi"/>
          <w:i/>
        </w:rPr>
      </w:pPr>
    </w:p>
    <w:p w14:paraId="6D381506" w14:textId="77777777" w:rsidR="002B73F5" w:rsidRPr="00607F96" w:rsidRDefault="002B73F5" w:rsidP="002B73F5">
      <w:pPr>
        <w:spacing w:after="0" w:line="270" w:lineRule="atLeast"/>
        <w:rPr>
          <w:rFonts w:eastAsia="Times New Roman" w:cstheme="minorHAnsi"/>
          <w:b/>
        </w:rPr>
      </w:pPr>
      <w:r w:rsidRPr="00607F96">
        <w:rPr>
          <w:rFonts w:eastAsia="Times New Roman" w:cstheme="minorHAnsi"/>
          <w:b/>
        </w:rPr>
        <w:t xml:space="preserve">Course </w:t>
      </w:r>
      <w:r w:rsidR="00820B5A">
        <w:rPr>
          <w:rFonts w:eastAsia="Times New Roman" w:cstheme="minorHAnsi"/>
          <w:b/>
        </w:rPr>
        <w:t>D</w:t>
      </w:r>
      <w:r w:rsidR="00106716" w:rsidRPr="00607F96">
        <w:rPr>
          <w:rFonts w:eastAsia="Times New Roman" w:cstheme="minorHAnsi"/>
          <w:b/>
        </w:rPr>
        <w:t>escription</w:t>
      </w:r>
    </w:p>
    <w:p w14:paraId="1B8B85A9" w14:textId="77777777" w:rsidR="003026BA" w:rsidRPr="00BB5B5A" w:rsidRDefault="00820B5A" w:rsidP="00BB5B5A">
      <w:pPr>
        <w:pStyle w:val="NoSpacing"/>
      </w:pPr>
      <w:r w:rsidRPr="00BB5B5A">
        <w:t>This course</w:t>
      </w:r>
      <w:r w:rsidR="00516653" w:rsidRPr="00BB5B5A">
        <w:t xml:space="preserve"> introduces students to</w:t>
      </w:r>
      <w:r w:rsidR="00A772F5" w:rsidRPr="00BB5B5A">
        <w:t xml:space="preserve"> </w:t>
      </w:r>
      <w:r w:rsidR="003026BA" w:rsidRPr="00BB5B5A">
        <w:t xml:space="preserve">the anatomy (structure) and physiology (function) of the systems and processes involved in </w:t>
      </w:r>
      <w:r w:rsidR="00BB5B5A" w:rsidRPr="00BB5B5A">
        <w:t>speech production</w:t>
      </w:r>
      <w:r w:rsidR="00516653" w:rsidRPr="00BB5B5A">
        <w:t>.</w:t>
      </w:r>
      <w:r w:rsidR="00F77B19" w:rsidRPr="00BB5B5A">
        <w:t xml:space="preserve"> The course </w:t>
      </w:r>
      <w:r w:rsidR="00516653" w:rsidRPr="00BB5B5A">
        <w:t xml:space="preserve">focuses on the respiratory, </w:t>
      </w:r>
      <w:proofErr w:type="spellStart"/>
      <w:r w:rsidR="00516653" w:rsidRPr="00BB5B5A">
        <w:t>phonatory</w:t>
      </w:r>
      <w:proofErr w:type="spellEnd"/>
      <w:r w:rsidR="00516653" w:rsidRPr="00BB5B5A">
        <w:t>, articu</w:t>
      </w:r>
      <w:r w:rsidR="00BA002F" w:rsidRPr="00BB5B5A">
        <w:t xml:space="preserve">latory, </w:t>
      </w:r>
      <w:proofErr w:type="spellStart"/>
      <w:r w:rsidR="00BA002F" w:rsidRPr="00BB5B5A">
        <w:t>resonatory</w:t>
      </w:r>
      <w:proofErr w:type="spellEnd"/>
      <w:r w:rsidR="00BA002F" w:rsidRPr="00BB5B5A">
        <w:t>, and nervous systems and will ex</w:t>
      </w:r>
      <w:r w:rsidR="00516653" w:rsidRPr="00BB5B5A">
        <w:t xml:space="preserve">amine </w:t>
      </w:r>
      <w:r w:rsidR="00BA002F" w:rsidRPr="00BB5B5A">
        <w:t>the contributions of each system</w:t>
      </w:r>
      <w:r w:rsidR="00516653" w:rsidRPr="00BB5B5A">
        <w:t xml:space="preserve"> to </w:t>
      </w:r>
      <w:r w:rsidR="00BB5B5A" w:rsidRPr="00BB5B5A">
        <w:t>spoken communication</w:t>
      </w:r>
      <w:r w:rsidR="000A0D33" w:rsidRPr="00BB5B5A">
        <w:t xml:space="preserve">. </w:t>
      </w:r>
      <w:r w:rsidR="00BB5B5A" w:rsidRPr="00BB5B5A">
        <w:rPr>
          <w:rFonts w:cs="Arial"/>
          <w:color w:val="222222"/>
          <w:shd w:val="clear" w:color="auto" w:fill="FFFFFF"/>
        </w:rPr>
        <w:t xml:space="preserve">Anatomical structures involved in linguistic communication are placed in the context of all the body systems involved in speech production. </w:t>
      </w:r>
      <w:r w:rsidR="00797F83" w:rsidRPr="00BB5B5A">
        <w:t xml:space="preserve">This course covers prerequisite content required for students planning to pursue a </w:t>
      </w:r>
      <w:r w:rsidR="00BB5B5A" w:rsidRPr="00BB5B5A">
        <w:t xml:space="preserve">higher-level degree in the speech and hearing sciences, including speech pathology and audiology, </w:t>
      </w:r>
      <w:r w:rsidR="00BB5B5A">
        <w:t>and emphasizes</w:t>
      </w:r>
      <w:r w:rsidR="00BB5B5A" w:rsidRPr="00BB5B5A">
        <w:t xml:space="preserve"> clinically-relevant information.  </w:t>
      </w:r>
      <w:r w:rsidR="00797F83" w:rsidRPr="00BB5B5A">
        <w:t xml:space="preserve"> </w:t>
      </w:r>
    </w:p>
    <w:p w14:paraId="52936F3F" w14:textId="77777777" w:rsidR="00BB5B5A" w:rsidRDefault="00BB5B5A" w:rsidP="006D693A">
      <w:pPr>
        <w:pStyle w:val="NoSpacing"/>
      </w:pPr>
      <w:r>
        <w:rPr>
          <w:rFonts w:ascii="Arial" w:hAnsi="Arial" w:cs="Arial"/>
          <w:color w:val="222222"/>
          <w:sz w:val="19"/>
          <w:szCs w:val="19"/>
        </w:rPr>
        <w:br/>
      </w:r>
    </w:p>
    <w:p w14:paraId="7D1FAF55" w14:textId="77777777" w:rsidR="00E104CD" w:rsidRDefault="004674E5" w:rsidP="00CF6675">
      <w:pPr>
        <w:spacing w:after="0" w:line="270" w:lineRule="atLeast"/>
        <w:rPr>
          <w:rFonts w:eastAsia="Times New Roman" w:cstheme="minorHAnsi"/>
          <w:b/>
        </w:rPr>
      </w:pPr>
      <w:r w:rsidRPr="00607F96">
        <w:rPr>
          <w:rFonts w:eastAsia="Times New Roman" w:cstheme="minorHAnsi"/>
          <w:b/>
        </w:rPr>
        <w:t>Learning</w:t>
      </w:r>
      <w:r w:rsidR="00C62F94">
        <w:rPr>
          <w:rFonts w:eastAsia="Times New Roman" w:cstheme="minorHAnsi"/>
          <w:b/>
        </w:rPr>
        <w:t xml:space="preserve"> </w:t>
      </w:r>
      <w:r w:rsidR="007E6720">
        <w:rPr>
          <w:rFonts w:eastAsia="Times New Roman" w:cstheme="minorHAnsi"/>
          <w:b/>
        </w:rPr>
        <w:t>Goals</w:t>
      </w:r>
    </w:p>
    <w:p w14:paraId="43963BDA" w14:textId="77777777" w:rsidR="00582F33" w:rsidRPr="00E104CD" w:rsidRDefault="00A772F5" w:rsidP="007E6720">
      <w:pPr>
        <w:spacing w:after="0" w:line="270" w:lineRule="atLeast"/>
      </w:pPr>
      <w:r>
        <w:rPr>
          <w:rFonts w:eastAsia="Times New Roman" w:cstheme="minorHAnsi"/>
        </w:rPr>
        <w:t>The</w:t>
      </w:r>
      <w:r w:rsidR="00B8319B">
        <w:rPr>
          <w:rFonts w:eastAsia="Times New Roman" w:cstheme="minorHAnsi"/>
        </w:rPr>
        <w:t xml:space="preserve"> </w:t>
      </w:r>
      <w:r>
        <w:rPr>
          <w:rFonts w:eastAsia="Times New Roman" w:cstheme="minorHAnsi"/>
        </w:rPr>
        <w:t>learning goals for</w:t>
      </w:r>
      <w:r w:rsidR="00F00FEB">
        <w:rPr>
          <w:rFonts w:eastAsia="Times New Roman" w:cstheme="minorHAnsi"/>
        </w:rPr>
        <w:t xml:space="preserve"> this course</w:t>
      </w:r>
      <w:r>
        <w:rPr>
          <w:rFonts w:eastAsia="Times New Roman" w:cstheme="minorHAnsi"/>
        </w:rPr>
        <w:t xml:space="preserve"> </w:t>
      </w:r>
      <w:r w:rsidR="005947A5">
        <w:rPr>
          <w:rFonts w:eastAsia="Times New Roman" w:cstheme="minorHAnsi"/>
        </w:rPr>
        <w:t>support</w:t>
      </w:r>
      <w:r>
        <w:rPr>
          <w:rFonts w:eastAsia="Times New Roman" w:cstheme="minorHAnsi"/>
        </w:rPr>
        <w:t xml:space="preserve"> </w:t>
      </w:r>
      <w:hyperlink r:id="rId7" w:history="1">
        <w:r w:rsidR="00FD6968" w:rsidRPr="00FD6968">
          <w:rPr>
            <w:rStyle w:val="Hyperlink"/>
            <w:rFonts w:eastAsia="Times New Roman" w:cstheme="minorHAnsi"/>
          </w:rPr>
          <w:t>2014 ASHA Speech Language Pathology Certification Standards</w:t>
        </w:r>
      </w:hyperlink>
      <w:r w:rsidR="00F00FEB">
        <w:t xml:space="preserve"> </w:t>
      </w:r>
      <w:r w:rsidR="00BA002F">
        <w:t>and will be assessed through written exams</w:t>
      </w:r>
      <w:r w:rsidR="00B8319B">
        <w:t xml:space="preserve"> and quizzes</w:t>
      </w:r>
      <w:r w:rsidR="005D3AE6">
        <w:t xml:space="preserve">. </w:t>
      </w:r>
    </w:p>
    <w:p w14:paraId="7582EA4A" w14:textId="77777777" w:rsidR="003026BA" w:rsidRDefault="003026BA" w:rsidP="00917BC8">
      <w:pPr>
        <w:spacing w:after="0" w:line="270" w:lineRule="atLeast"/>
        <w:rPr>
          <w:rFonts w:eastAsia="Times New Roman" w:cstheme="minorHAnsi"/>
        </w:rPr>
      </w:pPr>
    </w:p>
    <w:tbl>
      <w:tblPr>
        <w:tblStyle w:val="TableGrid"/>
        <w:tblW w:w="0" w:type="auto"/>
        <w:jc w:val="center"/>
        <w:tblLook w:val="04A0" w:firstRow="1" w:lastRow="0" w:firstColumn="1" w:lastColumn="0" w:noHBand="0" w:noVBand="1"/>
      </w:tblPr>
      <w:tblGrid>
        <w:gridCol w:w="6445"/>
        <w:gridCol w:w="1286"/>
        <w:gridCol w:w="1845"/>
      </w:tblGrid>
      <w:tr w:rsidR="007E6720" w14:paraId="405FCB14" w14:textId="77777777" w:rsidTr="007E6720">
        <w:trPr>
          <w:jc w:val="center"/>
        </w:trPr>
        <w:tc>
          <w:tcPr>
            <w:tcW w:w="0" w:type="auto"/>
          </w:tcPr>
          <w:p w14:paraId="3A631FC1" w14:textId="77777777" w:rsidR="007E6720" w:rsidRDefault="007E6720" w:rsidP="007E6720">
            <w:pPr>
              <w:spacing w:line="270" w:lineRule="atLeast"/>
              <w:jc w:val="center"/>
              <w:rPr>
                <w:rFonts w:eastAsia="Times New Roman" w:cstheme="minorHAnsi"/>
              </w:rPr>
            </w:pPr>
            <w:r>
              <w:rPr>
                <w:rFonts w:eastAsia="Times New Roman" w:cstheme="minorHAnsi"/>
              </w:rPr>
              <w:t>Learning Goal</w:t>
            </w:r>
          </w:p>
        </w:tc>
        <w:tc>
          <w:tcPr>
            <w:tcW w:w="0" w:type="auto"/>
          </w:tcPr>
          <w:p w14:paraId="07C60728" w14:textId="77777777" w:rsidR="007E6720" w:rsidRDefault="007E6720" w:rsidP="003E336C">
            <w:pPr>
              <w:spacing w:line="270" w:lineRule="atLeast"/>
              <w:jc w:val="center"/>
              <w:rPr>
                <w:rFonts w:eastAsia="Times New Roman" w:cstheme="minorHAnsi"/>
              </w:rPr>
            </w:pPr>
            <w:r>
              <w:rPr>
                <w:rFonts w:eastAsia="Times New Roman" w:cstheme="minorHAnsi"/>
              </w:rPr>
              <w:t>ASHA Standard</w:t>
            </w:r>
          </w:p>
        </w:tc>
        <w:tc>
          <w:tcPr>
            <w:tcW w:w="0" w:type="auto"/>
          </w:tcPr>
          <w:p w14:paraId="530D4D6A" w14:textId="77777777" w:rsidR="007E6720" w:rsidRDefault="007E6720" w:rsidP="007E6720">
            <w:pPr>
              <w:spacing w:line="270" w:lineRule="atLeast"/>
              <w:jc w:val="center"/>
              <w:rPr>
                <w:rFonts w:eastAsia="Times New Roman" w:cstheme="minorHAnsi"/>
              </w:rPr>
            </w:pPr>
            <w:r>
              <w:rPr>
                <w:rFonts w:eastAsia="Times New Roman" w:cstheme="minorHAnsi"/>
              </w:rPr>
              <w:t>Method of Assessment</w:t>
            </w:r>
          </w:p>
        </w:tc>
      </w:tr>
      <w:tr w:rsidR="007E6720" w14:paraId="6242245E" w14:textId="77777777" w:rsidTr="00DA1729">
        <w:trPr>
          <w:jc w:val="center"/>
        </w:trPr>
        <w:tc>
          <w:tcPr>
            <w:tcW w:w="0" w:type="auto"/>
          </w:tcPr>
          <w:p w14:paraId="35FE8380" w14:textId="77777777" w:rsidR="00795626" w:rsidRDefault="007E6720" w:rsidP="00DA1729">
            <w:pPr>
              <w:rPr>
                <w:rFonts w:eastAsia="Times New Roman" w:cstheme="minorHAnsi"/>
              </w:rPr>
            </w:pPr>
            <w:r>
              <w:t xml:space="preserve">Label the structures used for speech production in the respiratory, </w:t>
            </w:r>
            <w:proofErr w:type="spellStart"/>
            <w:r>
              <w:t>phonatory</w:t>
            </w:r>
            <w:proofErr w:type="spellEnd"/>
            <w:r>
              <w:t xml:space="preserve">, articulatory, </w:t>
            </w:r>
            <w:proofErr w:type="spellStart"/>
            <w:r>
              <w:t>resonatory</w:t>
            </w:r>
            <w:proofErr w:type="spellEnd"/>
            <w:r>
              <w:t>, and nervous systems.</w:t>
            </w:r>
          </w:p>
        </w:tc>
        <w:tc>
          <w:tcPr>
            <w:tcW w:w="0" w:type="auto"/>
          </w:tcPr>
          <w:p w14:paraId="0007990D" w14:textId="77777777" w:rsidR="007E6720" w:rsidRPr="007E6720" w:rsidRDefault="003E336C" w:rsidP="003E336C">
            <w:pPr>
              <w:spacing w:line="270" w:lineRule="atLeast"/>
              <w:jc w:val="center"/>
            </w:pPr>
            <w:r>
              <w:t>IV-B</w:t>
            </w:r>
          </w:p>
        </w:tc>
        <w:tc>
          <w:tcPr>
            <w:tcW w:w="0" w:type="auto"/>
          </w:tcPr>
          <w:p w14:paraId="3E872924" w14:textId="77777777" w:rsidR="007E6720" w:rsidRPr="00A406D2" w:rsidRDefault="007E6720" w:rsidP="00515CEE">
            <w:pPr>
              <w:spacing w:line="270" w:lineRule="atLeast"/>
              <w:rPr>
                <w:rFonts w:eastAsia="Times New Roman" w:cstheme="minorHAnsi"/>
              </w:rPr>
            </w:pPr>
            <w:r w:rsidRPr="00A406D2">
              <w:rPr>
                <w:rFonts w:eastAsia="Times New Roman" w:cstheme="minorHAnsi"/>
              </w:rPr>
              <w:t xml:space="preserve">Written </w:t>
            </w:r>
            <w:r w:rsidR="001E5213" w:rsidRPr="00A406D2">
              <w:rPr>
                <w:rFonts w:eastAsia="Times New Roman" w:cstheme="minorHAnsi"/>
              </w:rPr>
              <w:t xml:space="preserve">Quizzes &amp; </w:t>
            </w:r>
            <w:r w:rsidRPr="00A406D2">
              <w:rPr>
                <w:rFonts w:eastAsia="Times New Roman" w:cstheme="minorHAnsi"/>
              </w:rPr>
              <w:t>Exam</w:t>
            </w:r>
            <w:r w:rsidR="001E5213" w:rsidRPr="00A406D2">
              <w:rPr>
                <w:rFonts w:eastAsia="Times New Roman" w:cstheme="minorHAnsi"/>
              </w:rPr>
              <w:t>s</w:t>
            </w:r>
          </w:p>
        </w:tc>
      </w:tr>
      <w:tr w:rsidR="003E336C" w14:paraId="6FAD3FAB" w14:textId="77777777" w:rsidTr="00DA1729">
        <w:trPr>
          <w:jc w:val="center"/>
        </w:trPr>
        <w:tc>
          <w:tcPr>
            <w:tcW w:w="0" w:type="auto"/>
          </w:tcPr>
          <w:p w14:paraId="1E7A0CE8" w14:textId="77777777" w:rsidR="003E336C" w:rsidRPr="003E336C" w:rsidRDefault="003E336C" w:rsidP="00F64D5F">
            <w:r>
              <w:t xml:space="preserve">Demonstrate knowledge of the anatomy and physiology of structures used for respiration, phonation, articulation, and resonation. </w:t>
            </w:r>
          </w:p>
        </w:tc>
        <w:tc>
          <w:tcPr>
            <w:tcW w:w="0" w:type="auto"/>
          </w:tcPr>
          <w:p w14:paraId="4B4DE331" w14:textId="77777777" w:rsidR="003E336C" w:rsidRDefault="003E336C" w:rsidP="003E336C">
            <w:pPr>
              <w:jc w:val="center"/>
            </w:pPr>
            <w:r>
              <w:t>IV-B</w:t>
            </w:r>
          </w:p>
        </w:tc>
        <w:tc>
          <w:tcPr>
            <w:tcW w:w="0" w:type="auto"/>
          </w:tcPr>
          <w:p w14:paraId="0611B083" w14:textId="77777777" w:rsidR="003E336C" w:rsidRPr="00A406D2" w:rsidRDefault="003E336C" w:rsidP="00F64D5F">
            <w:r w:rsidRPr="00A406D2">
              <w:rPr>
                <w:rFonts w:eastAsia="Times New Roman" w:cstheme="minorHAnsi"/>
              </w:rPr>
              <w:t>Written Quizzes &amp; Exams</w:t>
            </w:r>
          </w:p>
        </w:tc>
      </w:tr>
      <w:tr w:rsidR="00F00FEB" w14:paraId="4583C9CA" w14:textId="77777777" w:rsidTr="00DA1729">
        <w:trPr>
          <w:jc w:val="center"/>
        </w:trPr>
        <w:tc>
          <w:tcPr>
            <w:tcW w:w="0" w:type="auto"/>
          </w:tcPr>
          <w:p w14:paraId="64707828" w14:textId="77777777" w:rsidR="00F00FEB" w:rsidRDefault="003E336C" w:rsidP="00DA1729">
            <w:pPr>
              <w:rPr>
                <w:rFonts w:eastAsia="Times New Roman" w:cstheme="minorHAnsi"/>
              </w:rPr>
            </w:pPr>
            <w:r>
              <w:t>Demonstrate knowledge of</w:t>
            </w:r>
            <w:r w:rsidR="00F00FEB">
              <w:t xml:space="preserve"> the structures and pathways used by the nervous system for speech production</w:t>
            </w:r>
          </w:p>
        </w:tc>
        <w:tc>
          <w:tcPr>
            <w:tcW w:w="0" w:type="auto"/>
          </w:tcPr>
          <w:p w14:paraId="49BE8C3E" w14:textId="77777777" w:rsidR="00F00FEB" w:rsidRDefault="003E336C" w:rsidP="003E336C">
            <w:pPr>
              <w:jc w:val="center"/>
            </w:pPr>
            <w:r>
              <w:t>IV-B</w:t>
            </w:r>
          </w:p>
        </w:tc>
        <w:tc>
          <w:tcPr>
            <w:tcW w:w="0" w:type="auto"/>
          </w:tcPr>
          <w:p w14:paraId="2E170E13" w14:textId="77777777" w:rsidR="00F00FEB" w:rsidRPr="00A406D2" w:rsidRDefault="00F00FEB">
            <w:r w:rsidRPr="00A406D2">
              <w:rPr>
                <w:rFonts w:eastAsia="Times New Roman" w:cstheme="minorHAnsi"/>
              </w:rPr>
              <w:t>Written Quizzes &amp; Exams</w:t>
            </w:r>
          </w:p>
        </w:tc>
      </w:tr>
      <w:tr w:rsidR="007E6720" w14:paraId="40D52811" w14:textId="77777777" w:rsidTr="00DA1729">
        <w:trPr>
          <w:jc w:val="center"/>
        </w:trPr>
        <w:tc>
          <w:tcPr>
            <w:tcW w:w="0" w:type="auto"/>
          </w:tcPr>
          <w:p w14:paraId="12CA677D" w14:textId="77777777" w:rsidR="00795626" w:rsidRDefault="003E336C" w:rsidP="00DA1729">
            <w:pPr>
              <w:rPr>
                <w:rFonts w:eastAsia="Times New Roman" w:cstheme="minorHAnsi"/>
              </w:rPr>
            </w:pPr>
            <w:bookmarkStart w:id="0" w:name="_GoBack"/>
            <w:bookmarkEnd w:id="0"/>
            <w:r>
              <w:t xml:space="preserve">Demonstrate knowledge of </w:t>
            </w:r>
            <w:r w:rsidR="007E6720" w:rsidRPr="008B752A">
              <w:t xml:space="preserve">how </w:t>
            </w:r>
            <w:r w:rsidR="007E6720">
              <w:t>the</w:t>
            </w:r>
            <w:r w:rsidR="007E6720" w:rsidRPr="008B752A">
              <w:t xml:space="preserve"> nervous system </w:t>
            </w:r>
            <w:r w:rsidR="007E6720">
              <w:t xml:space="preserve">coordinates </w:t>
            </w:r>
            <w:r w:rsidR="007E6720" w:rsidRPr="008B752A">
              <w:t>respiration, phonation, and articulation</w:t>
            </w:r>
          </w:p>
        </w:tc>
        <w:tc>
          <w:tcPr>
            <w:tcW w:w="0" w:type="auto"/>
          </w:tcPr>
          <w:p w14:paraId="79F0D52A" w14:textId="77777777" w:rsidR="007E6720" w:rsidRDefault="00F00FEB" w:rsidP="003E336C">
            <w:pPr>
              <w:spacing w:line="270" w:lineRule="atLeast"/>
              <w:jc w:val="center"/>
              <w:rPr>
                <w:rFonts w:eastAsia="Times New Roman" w:cstheme="minorHAnsi"/>
              </w:rPr>
            </w:pPr>
            <w:r>
              <w:rPr>
                <w:rFonts w:eastAsia="Times New Roman" w:cstheme="minorHAnsi"/>
              </w:rPr>
              <w:t>IV</w:t>
            </w:r>
            <w:r w:rsidR="007E6720">
              <w:rPr>
                <w:rFonts w:eastAsia="Times New Roman" w:cstheme="minorHAnsi"/>
              </w:rPr>
              <w:t>-B</w:t>
            </w:r>
          </w:p>
        </w:tc>
        <w:tc>
          <w:tcPr>
            <w:tcW w:w="0" w:type="auto"/>
          </w:tcPr>
          <w:p w14:paraId="272E9349" w14:textId="77777777" w:rsidR="007E6720" w:rsidRPr="00A406D2" w:rsidRDefault="007E6720">
            <w:r w:rsidRPr="00A406D2">
              <w:rPr>
                <w:rFonts w:eastAsia="Times New Roman" w:cstheme="minorHAnsi"/>
              </w:rPr>
              <w:t xml:space="preserve">Written </w:t>
            </w:r>
            <w:r w:rsidR="001E5213" w:rsidRPr="00A406D2">
              <w:rPr>
                <w:rFonts w:eastAsia="Times New Roman" w:cstheme="minorHAnsi"/>
              </w:rPr>
              <w:t xml:space="preserve">Quizzes &amp; </w:t>
            </w:r>
            <w:r w:rsidRPr="00A406D2">
              <w:rPr>
                <w:rFonts w:eastAsia="Times New Roman" w:cstheme="minorHAnsi"/>
              </w:rPr>
              <w:t>Exam</w:t>
            </w:r>
            <w:r w:rsidR="001E5213" w:rsidRPr="00A406D2">
              <w:rPr>
                <w:rFonts w:eastAsia="Times New Roman" w:cstheme="minorHAnsi"/>
              </w:rPr>
              <w:t>s</w:t>
            </w:r>
          </w:p>
        </w:tc>
      </w:tr>
    </w:tbl>
    <w:p w14:paraId="4C6EF821" w14:textId="77777777" w:rsidR="007E6720" w:rsidRDefault="007E6720" w:rsidP="00917BC8">
      <w:pPr>
        <w:spacing w:after="0" w:line="270" w:lineRule="atLeast"/>
        <w:rPr>
          <w:rFonts w:eastAsia="Times New Roman" w:cstheme="minorHAnsi"/>
        </w:rPr>
      </w:pPr>
    </w:p>
    <w:p w14:paraId="5831EFAA" w14:textId="77777777" w:rsidR="006C3670" w:rsidRDefault="006C3670">
      <w:pPr>
        <w:rPr>
          <w:rFonts w:eastAsia="Times New Roman" w:cstheme="minorHAnsi"/>
          <w:b/>
        </w:rPr>
      </w:pPr>
      <w:r>
        <w:rPr>
          <w:rFonts w:eastAsia="Times New Roman" w:cstheme="minorHAnsi"/>
          <w:b/>
        </w:rPr>
        <w:br w:type="page"/>
      </w:r>
    </w:p>
    <w:p w14:paraId="0EC43942" w14:textId="77777777" w:rsidR="00E104CD" w:rsidRPr="00E104CD" w:rsidRDefault="002B73F5" w:rsidP="00A911E4">
      <w:pPr>
        <w:spacing w:after="0" w:line="270" w:lineRule="atLeast"/>
        <w:rPr>
          <w:rFonts w:eastAsia="Times New Roman" w:cstheme="minorHAnsi"/>
          <w:b/>
        </w:rPr>
      </w:pPr>
      <w:r w:rsidRPr="00607F96">
        <w:rPr>
          <w:rFonts w:eastAsia="Times New Roman" w:cstheme="minorHAnsi"/>
          <w:b/>
        </w:rPr>
        <w:lastRenderedPageBreak/>
        <w:t xml:space="preserve">Required </w:t>
      </w:r>
      <w:r w:rsidR="00E104CD">
        <w:rPr>
          <w:rFonts w:eastAsia="Times New Roman" w:cstheme="minorHAnsi"/>
          <w:b/>
        </w:rPr>
        <w:t>text</w:t>
      </w:r>
    </w:p>
    <w:p w14:paraId="18D54D0E" w14:textId="77777777" w:rsidR="00B8319B" w:rsidRDefault="004C2AA3" w:rsidP="00EE1DEA">
      <w:proofErr w:type="spellStart"/>
      <w:r w:rsidRPr="004C2AA3">
        <w:t>Seikel</w:t>
      </w:r>
      <w:proofErr w:type="spellEnd"/>
      <w:r w:rsidRPr="004C2AA3">
        <w:t xml:space="preserve">, J. Anthony, Douglas W. King, </w:t>
      </w:r>
      <w:r>
        <w:t>&amp;</w:t>
      </w:r>
      <w:r w:rsidRPr="004C2AA3">
        <w:t xml:space="preserve"> David G. Drumright.  2010</w:t>
      </w:r>
      <w:r w:rsidR="001B7FC7" w:rsidRPr="004C2AA3">
        <w:t>.</w:t>
      </w:r>
      <w:r w:rsidRPr="004C2AA3">
        <w:t xml:space="preserve"> Anatomy and Physiology</w:t>
      </w:r>
      <w:r w:rsidRPr="004C2AA3">
        <w:rPr>
          <w:shd w:val="clear" w:color="auto" w:fill="FFFFFF"/>
        </w:rPr>
        <w:t xml:space="preserve"> for </w:t>
      </w:r>
      <w:r w:rsidR="00E104CD">
        <w:rPr>
          <w:shd w:val="clear" w:color="auto" w:fill="FFFFFF"/>
        </w:rPr>
        <w:t xml:space="preserve">Speech,           </w:t>
      </w:r>
      <w:r w:rsidRPr="004C2AA3">
        <w:rPr>
          <w:shd w:val="clear" w:color="auto" w:fill="FFFFFF"/>
        </w:rPr>
        <w:t>Language, and Hearing. 4th</w:t>
      </w:r>
      <w:r w:rsidR="001B7FC7" w:rsidRPr="004C2AA3">
        <w:rPr>
          <w:shd w:val="clear" w:color="auto" w:fill="FFFFFF"/>
        </w:rPr>
        <w:t xml:space="preserve"> edition.  </w:t>
      </w:r>
      <w:r>
        <w:rPr>
          <w:shd w:val="clear" w:color="auto" w:fill="FFFFFF"/>
        </w:rPr>
        <w:t>Delmar</w:t>
      </w:r>
      <w:r w:rsidR="001B7FC7" w:rsidRPr="004C2AA3">
        <w:t xml:space="preserve">. ISBN: </w:t>
      </w:r>
      <w:r w:rsidRPr="004C2AA3">
        <w:t xml:space="preserve"> 9781428312234</w:t>
      </w:r>
      <w:r w:rsidR="00B8319B">
        <w:t>.</w:t>
      </w:r>
    </w:p>
    <w:p w14:paraId="49F9CEC7" w14:textId="77777777" w:rsidR="006C3670" w:rsidRDefault="00B8319B" w:rsidP="006C3670">
      <w:pPr>
        <w:rPr>
          <w:rFonts w:eastAsia="Times New Roman" w:cstheme="minorHAnsi"/>
          <w:b/>
        </w:rPr>
      </w:pPr>
      <w:r>
        <w:rPr>
          <w:shd w:val="clear" w:color="auto" w:fill="FFFFFF"/>
        </w:rPr>
        <w:t xml:space="preserve">The </w:t>
      </w:r>
      <w:hyperlink r:id="rId8" w:history="1">
        <w:r w:rsidRPr="00237851">
          <w:rPr>
            <w:rStyle w:val="Hyperlink"/>
            <w:shd w:val="clear" w:color="auto" w:fill="FFFFFF"/>
          </w:rPr>
          <w:t>textbook companion website</w:t>
        </w:r>
      </w:hyperlink>
      <w:r>
        <w:rPr>
          <w:shd w:val="clear" w:color="auto" w:fill="FFFFFF"/>
        </w:rPr>
        <w:t xml:space="preserve"> provides</w:t>
      </w:r>
      <w:r w:rsidR="0016587B">
        <w:rPr>
          <w:shd w:val="clear" w:color="auto" w:fill="FFFFFF"/>
        </w:rPr>
        <w:t xml:space="preserve"> free access to the textbook’s </w:t>
      </w:r>
      <w:proofErr w:type="spellStart"/>
      <w:r w:rsidR="0016587B">
        <w:rPr>
          <w:shd w:val="clear" w:color="auto" w:fill="FFFFFF"/>
        </w:rPr>
        <w:t>Studyware</w:t>
      </w:r>
      <w:proofErr w:type="spellEnd"/>
      <w:r w:rsidR="0016587B">
        <w:rPr>
          <w:shd w:val="clear" w:color="auto" w:fill="FFFFFF"/>
        </w:rPr>
        <w:t xml:space="preserve"> software, </w:t>
      </w:r>
      <w:r>
        <w:rPr>
          <w:shd w:val="clear" w:color="auto" w:fill="FFFFFF"/>
        </w:rPr>
        <w:t>including quizzes and videos.</w:t>
      </w:r>
    </w:p>
    <w:p w14:paraId="0F7E8715" w14:textId="77777777" w:rsidR="00E104CD" w:rsidRDefault="006467EF" w:rsidP="006C3670">
      <w:pPr>
        <w:rPr>
          <w:rFonts w:eastAsia="Times New Roman" w:cstheme="minorHAnsi"/>
          <w:b/>
        </w:rPr>
      </w:pPr>
      <w:r w:rsidRPr="00607F96">
        <w:rPr>
          <w:rFonts w:eastAsia="Times New Roman" w:cstheme="minorHAnsi"/>
          <w:b/>
        </w:rPr>
        <w:t>Assessments</w:t>
      </w:r>
      <w:r w:rsidR="002B73F5" w:rsidRPr="00607F96">
        <w:rPr>
          <w:rFonts w:eastAsia="Times New Roman" w:cstheme="minorHAnsi"/>
          <w:b/>
        </w:rPr>
        <w:t xml:space="preserve"> and Grading Policies</w:t>
      </w:r>
    </w:p>
    <w:p w14:paraId="0410DB7E" w14:textId="77777777" w:rsidR="00EB79DC" w:rsidRPr="00607F96" w:rsidRDefault="00542525" w:rsidP="00EB79DC">
      <w:pPr>
        <w:ind w:firstLine="720"/>
        <w:rPr>
          <w:rFonts w:cstheme="minorHAnsi"/>
        </w:rPr>
      </w:pPr>
      <w:r>
        <w:rPr>
          <w:rFonts w:cstheme="minorHAnsi"/>
          <w:b/>
        </w:rPr>
        <w:t>Q</w:t>
      </w:r>
      <w:r w:rsidR="0089051B">
        <w:rPr>
          <w:rFonts w:cstheme="minorHAnsi"/>
          <w:b/>
        </w:rPr>
        <w:t xml:space="preserve">uizzes </w:t>
      </w:r>
      <w:r w:rsidR="00131641" w:rsidRPr="00607F96">
        <w:rPr>
          <w:rFonts w:cstheme="minorHAnsi"/>
        </w:rPr>
        <w:t>(</w:t>
      </w:r>
      <w:r w:rsidR="00096EE7">
        <w:rPr>
          <w:rFonts w:cstheme="minorHAnsi"/>
        </w:rPr>
        <w:t>30</w:t>
      </w:r>
      <w:r w:rsidR="00EB79DC" w:rsidRPr="00607F96">
        <w:rPr>
          <w:rFonts w:cstheme="minorHAnsi"/>
          <w:b/>
        </w:rPr>
        <w:t>%</w:t>
      </w:r>
      <w:r w:rsidR="00EB79DC" w:rsidRPr="00607F96">
        <w:rPr>
          <w:rFonts w:cstheme="minorHAnsi"/>
        </w:rPr>
        <w:t xml:space="preserve">) </w:t>
      </w:r>
    </w:p>
    <w:p w14:paraId="15C1205B" w14:textId="77777777" w:rsidR="00F77B19" w:rsidRDefault="00FA2FD4" w:rsidP="00C027FB">
      <w:pPr>
        <w:ind w:left="720"/>
        <w:rPr>
          <w:rFonts w:cstheme="minorHAnsi"/>
        </w:rPr>
      </w:pPr>
      <w:r w:rsidRPr="0000731A">
        <w:rPr>
          <w:rFonts w:cstheme="minorHAnsi"/>
        </w:rPr>
        <w:t>There are</w:t>
      </w:r>
      <w:r w:rsidR="00E104CD">
        <w:rPr>
          <w:rFonts w:cstheme="minorHAnsi"/>
        </w:rPr>
        <w:t xml:space="preserve"> </w:t>
      </w:r>
      <w:r w:rsidR="003F61F0">
        <w:rPr>
          <w:rFonts w:cstheme="minorHAnsi"/>
        </w:rPr>
        <w:t>9</w:t>
      </w:r>
      <w:r w:rsidR="000F190D">
        <w:rPr>
          <w:rFonts w:cstheme="minorHAnsi"/>
        </w:rPr>
        <w:t xml:space="preserve"> weekly reading </w:t>
      </w:r>
      <w:r w:rsidR="00EB6BE4">
        <w:rPr>
          <w:rFonts w:cstheme="minorHAnsi"/>
        </w:rPr>
        <w:t>quizzes</w:t>
      </w:r>
      <w:r w:rsidR="005D3AE6">
        <w:rPr>
          <w:rFonts w:cstheme="minorHAnsi"/>
        </w:rPr>
        <w:t>. Your</w:t>
      </w:r>
      <w:r w:rsidR="00EB6BE4">
        <w:rPr>
          <w:rFonts w:cstheme="minorHAnsi"/>
        </w:rPr>
        <w:t xml:space="preserve"> lowest quiz grade will be dropped, so that only eight </w:t>
      </w:r>
      <w:r w:rsidR="001E5213" w:rsidRPr="00B02134">
        <w:rPr>
          <w:rFonts w:cstheme="minorHAnsi"/>
        </w:rPr>
        <w:t xml:space="preserve">will </w:t>
      </w:r>
      <w:r w:rsidR="00EB6BE4">
        <w:rPr>
          <w:rFonts w:cstheme="minorHAnsi"/>
        </w:rPr>
        <w:t xml:space="preserve">count toward your final grade. </w:t>
      </w:r>
      <w:r w:rsidR="00B8319B">
        <w:rPr>
          <w:rFonts w:cstheme="minorHAnsi"/>
        </w:rPr>
        <w:t xml:space="preserve">Each quiz covers </w:t>
      </w:r>
      <w:r w:rsidR="000F190D">
        <w:rPr>
          <w:rFonts w:cstheme="minorHAnsi"/>
        </w:rPr>
        <w:t xml:space="preserve">information from </w:t>
      </w:r>
      <w:r w:rsidR="003F61F0">
        <w:rPr>
          <w:rFonts w:cstheme="minorHAnsi"/>
        </w:rPr>
        <w:t xml:space="preserve">the </w:t>
      </w:r>
      <w:r w:rsidR="003B7DF5">
        <w:rPr>
          <w:rFonts w:cstheme="minorHAnsi"/>
        </w:rPr>
        <w:t>P</w:t>
      </w:r>
      <w:r w:rsidR="00471E82">
        <w:rPr>
          <w:rFonts w:cstheme="minorHAnsi"/>
        </w:rPr>
        <w:t>owe</w:t>
      </w:r>
      <w:r w:rsidR="00680F84">
        <w:rPr>
          <w:rFonts w:cstheme="minorHAnsi"/>
        </w:rPr>
        <w:t>r</w:t>
      </w:r>
      <w:r w:rsidR="003B7DF5">
        <w:rPr>
          <w:rFonts w:cstheme="minorHAnsi"/>
        </w:rPr>
        <w:t>P</w:t>
      </w:r>
      <w:r w:rsidR="00680F84">
        <w:rPr>
          <w:rFonts w:cstheme="minorHAnsi"/>
        </w:rPr>
        <w:t xml:space="preserve">oint </w:t>
      </w:r>
      <w:r w:rsidR="003B7DF5">
        <w:rPr>
          <w:rFonts w:cstheme="minorHAnsi"/>
        </w:rPr>
        <w:t xml:space="preserve">notes and </w:t>
      </w:r>
      <w:r w:rsidR="00F77B19">
        <w:rPr>
          <w:rFonts w:cstheme="minorHAnsi"/>
        </w:rPr>
        <w:t>assigned chapters</w:t>
      </w:r>
      <w:r w:rsidR="000F190D">
        <w:rPr>
          <w:rFonts w:cstheme="minorHAnsi"/>
        </w:rPr>
        <w:t xml:space="preserve"> and may include multiple choice, matching, fill-in-the-blank, and diagram</w:t>
      </w:r>
      <w:r w:rsidR="001E5213">
        <w:rPr>
          <w:rFonts w:cstheme="minorHAnsi"/>
          <w:color w:val="FF0000"/>
        </w:rPr>
        <w:t>-</w:t>
      </w:r>
      <w:r w:rsidR="000F190D">
        <w:rPr>
          <w:rFonts w:cstheme="minorHAnsi"/>
        </w:rPr>
        <w:t>labeling questions.</w:t>
      </w:r>
      <w:r w:rsidR="003F61F0">
        <w:rPr>
          <w:rFonts w:cstheme="minorHAnsi"/>
        </w:rPr>
        <w:t xml:space="preserve"> </w:t>
      </w:r>
    </w:p>
    <w:p w14:paraId="2D0303A6" w14:textId="77777777" w:rsidR="00000D37" w:rsidRDefault="00F77B19" w:rsidP="00000D37">
      <w:pPr>
        <w:ind w:left="720"/>
        <w:rPr>
          <w:rFonts w:cstheme="minorHAnsi"/>
        </w:rPr>
      </w:pPr>
      <w:r w:rsidRPr="00000D37">
        <w:rPr>
          <w:rFonts w:cstheme="minorHAnsi"/>
        </w:rPr>
        <w:t>Al</w:t>
      </w:r>
      <w:r w:rsidR="00C027FB" w:rsidRPr="00000D37">
        <w:rPr>
          <w:rFonts w:cstheme="minorHAnsi"/>
        </w:rPr>
        <w:t xml:space="preserve">l quizzes </w:t>
      </w:r>
      <w:r w:rsidR="00000D37" w:rsidRPr="00000D37">
        <w:rPr>
          <w:rFonts w:cstheme="minorHAnsi"/>
        </w:rPr>
        <w:t xml:space="preserve">are generated from randomly-drawn questions from pools of similar questions. Each quiz question is presented one at a time, and </w:t>
      </w:r>
      <w:r w:rsidR="00000D37">
        <w:rPr>
          <w:rFonts w:cstheme="minorHAnsi"/>
          <w:b/>
        </w:rPr>
        <w:t xml:space="preserve">once you have submitted your response for a question, you may not return to that question. </w:t>
      </w:r>
      <w:r w:rsidR="00000D37" w:rsidRPr="00000D37">
        <w:rPr>
          <w:rFonts w:cstheme="minorHAnsi"/>
        </w:rPr>
        <w:t xml:space="preserve">You are strongly encouraged to maintain a “closed-book” policy for the quizzes for two reasons. First, </w:t>
      </w:r>
      <w:r w:rsidR="00000D37">
        <w:rPr>
          <w:rFonts w:cstheme="minorHAnsi"/>
        </w:rPr>
        <w:t>the quizzes cover material you are expected to know in graduate programs for Speech-Language Pathology. You should know the material well enough to succeed on your quizzes without referring to notes or the textbook. Second, the quizzes are quite long, and although Sakai lets you know how many questions remain in the quiz, it does not let you know how many points each question is worth. If you spend five minutes looking up answers to a 1-point multiple choice question, you will have less time to spend on later questions, including those with much higher point values.</w:t>
      </w:r>
    </w:p>
    <w:p w14:paraId="67AFC0CF" w14:textId="77777777" w:rsidR="00D34A6F" w:rsidRDefault="00D34A6F" w:rsidP="004F00D2">
      <w:pPr>
        <w:ind w:left="720"/>
        <w:rPr>
          <w:rFonts w:cstheme="minorHAnsi"/>
        </w:rPr>
      </w:pPr>
      <w:r>
        <w:rPr>
          <w:rFonts w:cstheme="minorHAnsi"/>
          <w:b/>
        </w:rPr>
        <w:t>Quizzes</w:t>
      </w:r>
      <w:r w:rsidRPr="00C027FB">
        <w:rPr>
          <w:rFonts w:cstheme="minorHAnsi"/>
          <w:b/>
        </w:rPr>
        <w:t xml:space="preserve"> must be completed </w:t>
      </w:r>
      <w:r w:rsidRPr="00C027FB">
        <w:rPr>
          <w:b/>
        </w:rPr>
        <w:t>without helping or receiving help from others</w:t>
      </w:r>
      <w:r>
        <w:rPr>
          <w:b/>
        </w:rPr>
        <w:t>.</w:t>
      </w:r>
    </w:p>
    <w:p w14:paraId="5C84A64E" w14:textId="77777777" w:rsidR="00EB6BE4" w:rsidRDefault="000F190D" w:rsidP="004F00D2">
      <w:pPr>
        <w:ind w:left="720"/>
        <w:rPr>
          <w:rFonts w:cstheme="minorHAnsi"/>
        </w:rPr>
      </w:pPr>
      <w:r>
        <w:rPr>
          <w:rFonts w:cstheme="minorHAnsi"/>
        </w:rPr>
        <w:t xml:space="preserve">Each quiz will be available for three days and </w:t>
      </w:r>
      <w:r w:rsidRPr="00764C8A">
        <w:rPr>
          <w:rFonts w:cstheme="minorHAnsi"/>
          <w:b/>
        </w:rPr>
        <w:t xml:space="preserve">may be </w:t>
      </w:r>
      <w:r w:rsidR="003F61F0" w:rsidRPr="00764C8A">
        <w:rPr>
          <w:rFonts w:cstheme="minorHAnsi"/>
          <w:b/>
        </w:rPr>
        <w:t>opened</w:t>
      </w:r>
      <w:r w:rsidRPr="00764C8A">
        <w:rPr>
          <w:rFonts w:cstheme="minorHAnsi"/>
          <w:b/>
        </w:rPr>
        <w:t xml:space="preserve"> at any time </w:t>
      </w:r>
      <w:r w:rsidR="003F61F0" w:rsidRPr="00764C8A">
        <w:rPr>
          <w:rFonts w:cstheme="minorHAnsi"/>
          <w:b/>
        </w:rPr>
        <w:t>from</w:t>
      </w:r>
      <w:r w:rsidRPr="00764C8A">
        <w:rPr>
          <w:rFonts w:cstheme="minorHAnsi"/>
          <w:b/>
        </w:rPr>
        <w:t xml:space="preserve"> 12:01 AM Wednesday morning until 11:59 PM Friday night</w:t>
      </w:r>
      <w:r>
        <w:rPr>
          <w:rFonts w:cstheme="minorHAnsi"/>
        </w:rPr>
        <w:t>. Once you open a quiz, you will have</w:t>
      </w:r>
      <w:r w:rsidR="00542525">
        <w:rPr>
          <w:rFonts w:cstheme="minorHAnsi"/>
        </w:rPr>
        <w:t xml:space="preserve"> a limited time to complete your work; depending on the quiz, you will have from 30 to 45 </w:t>
      </w:r>
      <w:proofErr w:type="gramStart"/>
      <w:r w:rsidR="00542525">
        <w:rPr>
          <w:rFonts w:cstheme="minorHAnsi"/>
        </w:rPr>
        <w:t xml:space="preserve">minutes </w:t>
      </w:r>
      <w:r>
        <w:rPr>
          <w:rFonts w:cstheme="minorHAnsi"/>
        </w:rPr>
        <w:t xml:space="preserve"> </w:t>
      </w:r>
      <w:r w:rsidR="00542525">
        <w:rPr>
          <w:rFonts w:cstheme="minorHAnsi"/>
        </w:rPr>
        <w:t>to</w:t>
      </w:r>
      <w:proofErr w:type="gramEnd"/>
      <w:r w:rsidR="00542525">
        <w:rPr>
          <w:rFonts w:cstheme="minorHAnsi"/>
        </w:rPr>
        <w:t xml:space="preserve"> finish the quiz.</w:t>
      </w:r>
      <w:r>
        <w:rPr>
          <w:rFonts w:cstheme="minorHAnsi"/>
        </w:rPr>
        <w:t xml:space="preserve"> </w:t>
      </w:r>
      <w:r w:rsidR="001B7044">
        <w:rPr>
          <w:rFonts w:cstheme="minorHAnsi"/>
        </w:rPr>
        <w:t>If</w:t>
      </w:r>
      <w:r w:rsidR="00FE6E24">
        <w:rPr>
          <w:rFonts w:cstheme="minorHAnsi"/>
        </w:rPr>
        <w:t xml:space="preserve"> you do not complete the quiz </w:t>
      </w:r>
      <w:r w:rsidR="003B7DF5">
        <w:rPr>
          <w:rFonts w:cstheme="minorHAnsi"/>
        </w:rPr>
        <w:t>with</w:t>
      </w:r>
      <w:r w:rsidR="00FE6E24">
        <w:rPr>
          <w:rFonts w:cstheme="minorHAnsi"/>
        </w:rPr>
        <w:t>in</w:t>
      </w:r>
      <w:r w:rsidR="001B7044">
        <w:rPr>
          <w:rFonts w:cstheme="minorHAnsi"/>
        </w:rPr>
        <w:t xml:space="preserve"> the </w:t>
      </w:r>
      <w:r w:rsidR="00FE6E24">
        <w:rPr>
          <w:rFonts w:cstheme="minorHAnsi"/>
        </w:rPr>
        <w:t xml:space="preserve">allotted time, your quiz will close automatically </w:t>
      </w:r>
      <w:r w:rsidR="009D31F6">
        <w:rPr>
          <w:rFonts w:cstheme="minorHAnsi"/>
        </w:rPr>
        <w:t xml:space="preserve">and </w:t>
      </w:r>
      <w:r w:rsidR="00FE6E24">
        <w:rPr>
          <w:rFonts w:cstheme="minorHAnsi"/>
        </w:rPr>
        <w:t xml:space="preserve">be </w:t>
      </w:r>
      <w:r w:rsidR="009D31F6">
        <w:rPr>
          <w:rFonts w:cstheme="minorHAnsi"/>
        </w:rPr>
        <w:t>submitted for grading.</w:t>
      </w:r>
      <w:r w:rsidR="004F00D2">
        <w:rPr>
          <w:rFonts w:cstheme="minorHAnsi"/>
        </w:rPr>
        <w:t xml:space="preserve"> </w:t>
      </w:r>
    </w:p>
    <w:p w14:paraId="67ECE7C2" w14:textId="77777777" w:rsidR="00FA2FD4" w:rsidRPr="00E43D43" w:rsidRDefault="00FA2FD4" w:rsidP="00471E82">
      <w:pPr>
        <w:ind w:left="720"/>
        <w:rPr>
          <w:rFonts w:cstheme="minorHAnsi"/>
          <w:i/>
        </w:rPr>
      </w:pPr>
      <w:r w:rsidRPr="00E43D43">
        <w:rPr>
          <w:rFonts w:cstheme="minorHAnsi"/>
          <w:i/>
        </w:rPr>
        <w:t>Your sco</w:t>
      </w:r>
      <w:r w:rsidR="003006F7">
        <w:rPr>
          <w:rFonts w:cstheme="minorHAnsi"/>
          <w:i/>
        </w:rPr>
        <w:t>res on reading quizzes will demonstrate that you have completed the assigned reading and have comprehended the material</w:t>
      </w:r>
      <w:r w:rsidRPr="00E43D43">
        <w:rPr>
          <w:rFonts w:cstheme="minorHAnsi"/>
          <w:i/>
        </w:rPr>
        <w:t>.</w:t>
      </w:r>
      <w:r w:rsidR="003006F7">
        <w:rPr>
          <w:rFonts w:cstheme="minorHAnsi"/>
          <w:i/>
        </w:rPr>
        <w:t xml:space="preserve"> You are </w:t>
      </w:r>
      <w:r w:rsidR="003006F7">
        <w:rPr>
          <w:rFonts w:cstheme="minorHAnsi"/>
          <w:b/>
          <w:i/>
          <w:u w:val="single"/>
        </w:rPr>
        <w:t>strongly</w:t>
      </w:r>
      <w:r w:rsidR="003006F7">
        <w:rPr>
          <w:rFonts w:cstheme="minorHAnsi"/>
          <w:i/>
        </w:rPr>
        <w:t xml:space="preserve"> encouraged to prepare for the quizzes by</w:t>
      </w:r>
      <w:r w:rsidR="004F00D2">
        <w:rPr>
          <w:rFonts w:cstheme="minorHAnsi"/>
          <w:i/>
        </w:rPr>
        <w:t xml:space="preserve"> </w:t>
      </w:r>
      <w:r w:rsidR="000F190D" w:rsidRPr="004F00D2">
        <w:rPr>
          <w:rFonts w:cstheme="minorHAnsi"/>
          <w:i/>
        </w:rPr>
        <w:t xml:space="preserve">answering the </w:t>
      </w:r>
      <w:r w:rsidR="003F61F0" w:rsidRPr="004F00D2">
        <w:rPr>
          <w:rFonts w:cstheme="minorHAnsi"/>
          <w:i/>
        </w:rPr>
        <w:t>assigned study questions</w:t>
      </w:r>
      <w:r w:rsidR="004F00D2">
        <w:rPr>
          <w:rFonts w:cstheme="minorHAnsi"/>
          <w:i/>
        </w:rPr>
        <w:t xml:space="preserve"> and </w:t>
      </w:r>
      <w:r w:rsidR="003006F7" w:rsidRPr="004F00D2">
        <w:rPr>
          <w:rFonts w:cstheme="minorHAnsi"/>
          <w:i/>
        </w:rPr>
        <w:t>using the supplemental study materials on t</w:t>
      </w:r>
      <w:r w:rsidR="000F190D" w:rsidRPr="004F00D2">
        <w:rPr>
          <w:rFonts w:cstheme="minorHAnsi"/>
          <w:i/>
        </w:rPr>
        <w:t>he textbook’s companion website</w:t>
      </w:r>
      <w:r w:rsidR="003B7DF5">
        <w:rPr>
          <w:rFonts w:cstheme="minorHAnsi"/>
          <w:i/>
        </w:rPr>
        <w:t>.</w:t>
      </w:r>
      <w:r w:rsidR="005D3AE6">
        <w:rPr>
          <w:rFonts w:cstheme="minorHAnsi"/>
          <w:i/>
        </w:rPr>
        <w:t xml:space="preserve"> </w:t>
      </w:r>
      <w:r>
        <w:rPr>
          <w:rFonts w:cstheme="minorHAnsi"/>
          <w:i/>
        </w:rPr>
        <w:t xml:space="preserve">Use your quiz </w:t>
      </w:r>
      <w:r w:rsidRPr="00E43D43">
        <w:rPr>
          <w:rFonts w:cstheme="minorHAnsi"/>
          <w:i/>
        </w:rPr>
        <w:t xml:space="preserve">scores to identify topics that you might need to review more carefully before </w:t>
      </w:r>
      <w:r w:rsidRPr="00226ECF">
        <w:rPr>
          <w:rFonts w:cstheme="minorHAnsi"/>
          <w:i/>
        </w:rPr>
        <w:t>th</w:t>
      </w:r>
      <w:r w:rsidR="003006F7">
        <w:rPr>
          <w:rFonts w:cstheme="minorHAnsi"/>
          <w:i/>
        </w:rPr>
        <w:t xml:space="preserve">e next exam. </w:t>
      </w:r>
      <w:r w:rsidRPr="00226ECF">
        <w:rPr>
          <w:rFonts w:cstheme="minorHAnsi"/>
          <w:i/>
        </w:rPr>
        <w:t xml:space="preserve"> As a class, scores on reading quizzes will keep me apprised of our overall progress</w:t>
      </w:r>
      <w:r w:rsidR="00456864">
        <w:rPr>
          <w:rFonts w:cstheme="minorHAnsi"/>
          <w:i/>
        </w:rPr>
        <w:t>.</w:t>
      </w:r>
    </w:p>
    <w:p w14:paraId="0683ED20" w14:textId="77777777" w:rsidR="0089051B" w:rsidRDefault="0089051B" w:rsidP="0089051B">
      <w:pPr>
        <w:ind w:firstLine="720"/>
        <w:rPr>
          <w:rFonts w:cstheme="minorHAnsi"/>
          <w:b/>
        </w:rPr>
      </w:pPr>
      <w:r>
        <w:rPr>
          <w:rFonts w:cstheme="minorHAnsi"/>
          <w:b/>
        </w:rPr>
        <w:t>Exams</w:t>
      </w:r>
      <w:r w:rsidRPr="00607F96">
        <w:rPr>
          <w:rFonts w:cstheme="minorHAnsi"/>
          <w:b/>
        </w:rPr>
        <w:t xml:space="preserve"> (</w:t>
      </w:r>
      <w:r w:rsidR="007B10CB">
        <w:rPr>
          <w:rFonts w:cstheme="minorHAnsi"/>
          <w:b/>
        </w:rPr>
        <w:t>6</w:t>
      </w:r>
      <w:r>
        <w:rPr>
          <w:rFonts w:cstheme="minorHAnsi"/>
          <w:b/>
        </w:rPr>
        <w:t>0</w:t>
      </w:r>
      <w:r w:rsidRPr="00607F96">
        <w:rPr>
          <w:rFonts w:cstheme="minorHAnsi"/>
          <w:b/>
        </w:rPr>
        <w:t>%)</w:t>
      </w:r>
    </w:p>
    <w:p w14:paraId="0E2C8A78" w14:textId="77777777" w:rsidR="00F77B19" w:rsidRDefault="003F61F0" w:rsidP="007B10CB">
      <w:pPr>
        <w:ind w:left="720"/>
        <w:rPr>
          <w:rFonts w:cstheme="minorHAnsi"/>
        </w:rPr>
      </w:pPr>
      <w:r>
        <w:rPr>
          <w:rFonts w:cstheme="minorHAnsi"/>
        </w:rPr>
        <w:lastRenderedPageBreak/>
        <w:t>This course includes a midterm and a final exam, each of which contributes 30% toward your final grade</w:t>
      </w:r>
      <w:r w:rsidR="006843E5">
        <w:rPr>
          <w:rFonts w:cstheme="minorHAnsi"/>
        </w:rPr>
        <w:t>.</w:t>
      </w:r>
      <w:r w:rsidR="002179C3">
        <w:rPr>
          <w:rFonts w:cstheme="minorHAnsi"/>
        </w:rPr>
        <w:t xml:space="preserve"> Exams may include multiple</w:t>
      </w:r>
      <w:r w:rsidR="00847B10">
        <w:rPr>
          <w:rFonts w:cstheme="minorHAnsi"/>
        </w:rPr>
        <w:t>-</w:t>
      </w:r>
      <w:r w:rsidR="002179C3">
        <w:rPr>
          <w:rFonts w:cstheme="minorHAnsi"/>
        </w:rPr>
        <w:t xml:space="preserve">choice, matching, fill-in-the-blank, </w:t>
      </w:r>
      <w:proofErr w:type="gramStart"/>
      <w:r w:rsidR="002179C3">
        <w:rPr>
          <w:rFonts w:cstheme="minorHAnsi"/>
        </w:rPr>
        <w:t>diagram</w:t>
      </w:r>
      <w:r w:rsidR="001E5213">
        <w:rPr>
          <w:rFonts w:cstheme="minorHAnsi"/>
        </w:rPr>
        <w:t>-</w:t>
      </w:r>
      <w:r w:rsidR="002179C3">
        <w:rPr>
          <w:rFonts w:cstheme="minorHAnsi"/>
        </w:rPr>
        <w:t>labeli</w:t>
      </w:r>
      <w:r w:rsidR="007B10CB">
        <w:rPr>
          <w:rFonts w:cstheme="minorHAnsi"/>
        </w:rPr>
        <w:t>ng</w:t>
      </w:r>
      <w:proofErr w:type="gramEnd"/>
      <w:r w:rsidR="007B10CB">
        <w:rPr>
          <w:rFonts w:cstheme="minorHAnsi"/>
        </w:rPr>
        <w:t xml:space="preserve"> and short answer questions. </w:t>
      </w:r>
    </w:p>
    <w:p w14:paraId="5DC8C6A7" w14:textId="77777777" w:rsidR="00AB028D" w:rsidRDefault="00F77B19" w:rsidP="007B10CB">
      <w:pPr>
        <w:ind w:left="720"/>
        <w:rPr>
          <w:rFonts w:cstheme="minorHAnsi"/>
        </w:rPr>
      </w:pPr>
      <w:r>
        <w:rPr>
          <w:rFonts w:cstheme="minorHAnsi"/>
          <w:b/>
        </w:rPr>
        <w:t>E</w:t>
      </w:r>
      <w:r w:rsidR="00C027FB">
        <w:rPr>
          <w:rFonts w:cstheme="minorHAnsi"/>
          <w:b/>
        </w:rPr>
        <w:t>xams</w:t>
      </w:r>
      <w:r w:rsidR="00C027FB" w:rsidRPr="00C027FB">
        <w:rPr>
          <w:rFonts w:cstheme="minorHAnsi"/>
          <w:b/>
        </w:rPr>
        <w:t xml:space="preserve"> are “closed book” and must be completed </w:t>
      </w:r>
      <w:r w:rsidR="00C027FB" w:rsidRPr="00C027FB">
        <w:rPr>
          <w:b/>
        </w:rPr>
        <w:t>without helping or receiving help from others, and without referring to notes, textbook, or other resources.</w:t>
      </w:r>
    </w:p>
    <w:p w14:paraId="7A79E32F" w14:textId="77777777" w:rsidR="006843E5" w:rsidRDefault="006843E5" w:rsidP="006843E5">
      <w:pPr>
        <w:ind w:left="720"/>
        <w:rPr>
          <w:rFonts w:cstheme="minorHAnsi"/>
        </w:rPr>
      </w:pPr>
      <w:r>
        <w:rPr>
          <w:rFonts w:cstheme="minorHAnsi"/>
        </w:rPr>
        <w:t xml:space="preserve">Each exam will be available for four days and </w:t>
      </w:r>
      <w:r w:rsidRPr="00764C8A">
        <w:rPr>
          <w:rFonts w:cstheme="minorHAnsi"/>
          <w:b/>
        </w:rPr>
        <w:t xml:space="preserve">may be </w:t>
      </w:r>
      <w:r w:rsidR="003F61F0" w:rsidRPr="00764C8A">
        <w:rPr>
          <w:rFonts w:cstheme="minorHAnsi"/>
          <w:b/>
        </w:rPr>
        <w:t>opened</w:t>
      </w:r>
      <w:r w:rsidRPr="00764C8A">
        <w:rPr>
          <w:rFonts w:cstheme="minorHAnsi"/>
          <w:b/>
        </w:rPr>
        <w:t xml:space="preserve"> at any time </w:t>
      </w:r>
      <w:r w:rsidR="003F61F0" w:rsidRPr="00764C8A">
        <w:rPr>
          <w:rFonts w:cstheme="minorHAnsi"/>
          <w:b/>
        </w:rPr>
        <w:t>from</w:t>
      </w:r>
      <w:r w:rsidRPr="00764C8A">
        <w:rPr>
          <w:rFonts w:cstheme="minorHAnsi"/>
          <w:b/>
        </w:rPr>
        <w:t xml:space="preserve"> 12:01 AM </w:t>
      </w:r>
      <w:r w:rsidR="00764C8A">
        <w:rPr>
          <w:rFonts w:cstheme="minorHAnsi"/>
          <w:b/>
        </w:rPr>
        <w:t>Tuesday</w:t>
      </w:r>
      <w:r w:rsidRPr="00764C8A">
        <w:rPr>
          <w:rFonts w:cstheme="minorHAnsi"/>
          <w:b/>
        </w:rPr>
        <w:t xml:space="preserve"> morning </w:t>
      </w:r>
      <w:r w:rsidR="003F61F0" w:rsidRPr="00764C8A">
        <w:rPr>
          <w:rFonts w:cstheme="minorHAnsi"/>
          <w:b/>
        </w:rPr>
        <w:t>until</w:t>
      </w:r>
      <w:r w:rsidRPr="00764C8A">
        <w:rPr>
          <w:rFonts w:cstheme="minorHAnsi"/>
          <w:b/>
        </w:rPr>
        <w:t xml:space="preserve"> 11:59 PM </w:t>
      </w:r>
      <w:r w:rsidR="00764C8A">
        <w:rPr>
          <w:rFonts w:cstheme="minorHAnsi"/>
          <w:b/>
        </w:rPr>
        <w:t>Friday</w:t>
      </w:r>
      <w:r w:rsidRPr="00764C8A">
        <w:rPr>
          <w:rFonts w:cstheme="minorHAnsi"/>
          <w:b/>
        </w:rPr>
        <w:t xml:space="preserve"> night</w:t>
      </w:r>
      <w:r>
        <w:rPr>
          <w:rFonts w:cstheme="minorHAnsi"/>
        </w:rPr>
        <w:t>. Once you open an exam, you will have 2.5 hours to complete yo</w:t>
      </w:r>
      <w:r w:rsidR="009D31F6">
        <w:rPr>
          <w:rFonts w:cstheme="minorHAnsi"/>
        </w:rPr>
        <w:t xml:space="preserve">ur work. If you do not complete </w:t>
      </w:r>
      <w:r>
        <w:rPr>
          <w:rFonts w:cstheme="minorHAnsi"/>
        </w:rPr>
        <w:t xml:space="preserve">the exam by the allotted time, your exam will be automatically closed and submitted for grading. </w:t>
      </w:r>
    </w:p>
    <w:p w14:paraId="310D7F35" w14:textId="77777777" w:rsidR="000C1AF7" w:rsidRDefault="006843E5" w:rsidP="003358D5">
      <w:pPr>
        <w:ind w:left="720"/>
        <w:rPr>
          <w:rFonts w:cstheme="minorHAnsi"/>
          <w:i/>
        </w:rPr>
      </w:pPr>
      <w:r w:rsidRPr="002179C3">
        <w:rPr>
          <w:rFonts w:cstheme="minorHAnsi"/>
          <w:i/>
        </w:rPr>
        <w:t>Your scores on exams</w:t>
      </w:r>
      <w:r w:rsidR="00C12569" w:rsidRPr="002179C3">
        <w:rPr>
          <w:rFonts w:cstheme="minorHAnsi"/>
          <w:i/>
        </w:rPr>
        <w:t xml:space="preserve"> will demonstrate your sustained work effort and comprehensive knowledge of the course material.</w:t>
      </w:r>
    </w:p>
    <w:p w14:paraId="6DD5D4EA" w14:textId="77777777" w:rsidR="00764C8A" w:rsidRDefault="00764C8A" w:rsidP="00764C8A">
      <w:pPr>
        <w:ind w:left="720"/>
        <w:rPr>
          <w:rFonts w:cstheme="minorHAnsi"/>
          <w:b/>
        </w:rPr>
      </w:pPr>
      <w:proofErr w:type="spellStart"/>
      <w:r>
        <w:rPr>
          <w:rFonts w:cstheme="minorHAnsi"/>
          <w:b/>
        </w:rPr>
        <w:t>Studyware</w:t>
      </w:r>
      <w:proofErr w:type="spellEnd"/>
      <w:r>
        <w:rPr>
          <w:rFonts w:cstheme="minorHAnsi"/>
          <w:b/>
        </w:rPr>
        <w:t xml:space="preserve"> Homework</w:t>
      </w:r>
      <w:r w:rsidR="00FE6E24">
        <w:rPr>
          <w:rFonts w:cstheme="minorHAnsi"/>
          <w:b/>
        </w:rPr>
        <w:t xml:space="preserve"> </w:t>
      </w:r>
      <w:r w:rsidR="009D31F6">
        <w:rPr>
          <w:rFonts w:cstheme="minorHAnsi"/>
          <w:b/>
        </w:rPr>
        <w:t>(10%)</w:t>
      </w:r>
      <w:r>
        <w:rPr>
          <w:rFonts w:cstheme="minorHAnsi"/>
          <w:b/>
        </w:rPr>
        <w:t xml:space="preserve"> </w:t>
      </w:r>
    </w:p>
    <w:p w14:paraId="3F560BD8" w14:textId="77777777" w:rsidR="005C6310" w:rsidRDefault="00EB6BE4" w:rsidP="005C6310">
      <w:pPr>
        <w:ind w:left="720"/>
        <w:rPr>
          <w:rFonts w:cstheme="minorHAnsi"/>
        </w:rPr>
      </w:pPr>
      <w:r>
        <w:rPr>
          <w:rFonts w:cstheme="minorHAnsi"/>
        </w:rPr>
        <w:t>Three</w:t>
      </w:r>
      <w:r w:rsidR="00764C8A">
        <w:rPr>
          <w:rFonts w:cstheme="minorHAnsi"/>
        </w:rPr>
        <w:t xml:space="preserve"> activities from the textbook’s </w:t>
      </w:r>
      <w:proofErr w:type="spellStart"/>
      <w:r w:rsidR="00764C8A">
        <w:rPr>
          <w:rFonts w:cstheme="minorHAnsi"/>
        </w:rPr>
        <w:t>Studyware</w:t>
      </w:r>
      <w:proofErr w:type="spellEnd"/>
      <w:r w:rsidR="00764C8A">
        <w:rPr>
          <w:rFonts w:cstheme="minorHAnsi"/>
        </w:rPr>
        <w:t xml:space="preserve"> software have been assigned as homework </w:t>
      </w:r>
      <w:r>
        <w:rPr>
          <w:rFonts w:cstheme="minorHAnsi"/>
        </w:rPr>
        <w:t xml:space="preserve">during weeks that do not include scheduled quizzes or exams. To demonstrate that you have completed the assignment, you will upload a screenshot of your final score for the activity. Specific directions for locating the activity and uploading your score will be available on the course website. </w:t>
      </w:r>
    </w:p>
    <w:p w14:paraId="63113A9A" w14:textId="77777777" w:rsidR="003F61F0" w:rsidRPr="005C6310" w:rsidRDefault="00523401" w:rsidP="005C6310">
      <w:pPr>
        <w:ind w:left="720"/>
        <w:rPr>
          <w:rFonts w:cstheme="minorHAnsi"/>
        </w:rPr>
      </w:pPr>
      <w:r>
        <w:rPr>
          <w:rFonts w:cstheme="minorHAnsi"/>
          <w:i/>
        </w:rPr>
        <w:t xml:space="preserve">Your completion of </w:t>
      </w:r>
      <w:proofErr w:type="spellStart"/>
      <w:r>
        <w:rPr>
          <w:rFonts w:cstheme="minorHAnsi"/>
          <w:i/>
        </w:rPr>
        <w:t>Studyware</w:t>
      </w:r>
      <w:proofErr w:type="spellEnd"/>
      <w:r>
        <w:rPr>
          <w:rFonts w:cstheme="minorHAnsi"/>
          <w:i/>
        </w:rPr>
        <w:t xml:space="preserve"> homework assignments will </w:t>
      </w:r>
      <w:r w:rsidR="00F4522A">
        <w:rPr>
          <w:rFonts w:cstheme="minorHAnsi"/>
          <w:i/>
        </w:rPr>
        <w:t xml:space="preserve">demonstrate your class participation in the assigned weeks and will </w:t>
      </w:r>
      <w:r>
        <w:rPr>
          <w:rFonts w:cstheme="minorHAnsi"/>
          <w:i/>
        </w:rPr>
        <w:t>help you</w:t>
      </w:r>
      <w:r w:rsidR="00F4522A">
        <w:rPr>
          <w:rFonts w:cstheme="minorHAnsi"/>
          <w:i/>
        </w:rPr>
        <w:t xml:space="preserve"> to prepare for the upcoming chapter quizzes.</w:t>
      </w:r>
    </w:p>
    <w:p w14:paraId="27021DAF" w14:textId="77777777" w:rsidR="000C1AF7" w:rsidRPr="00440061" w:rsidRDefault="000C1AF7" w:rsidP="000C1AF7">
      <w:pPr>
        <w:spacing w:after="0" w:line="270" w:lineRule="atLeast"/>
        <w:rPr>
          <w:rFonts w:eastAsia="Times New Roman" w:cstheme="minorHAnsi"/>
          <w:b/>
        </w:rPr>
      </w:pPr>
      <w:r w:rsidRPr="00607F96">
        <w:rPr>
          <w:rFonts w:eastAsia="Times New Roman" w:cstheme="minorHAnsi"/>
          <w:b/>
        </w:rPr>
        <w:t>Academic Integrity Policy</w:t>
      </w:r>
    </w:p>
    <w:p w14:paraId="17398018" w14:textId="77777777" w:rsidR="000C1AF7" w:rsidRDefault="000C1AF7" w:rsidP="000C1AF7">
      <w:pPr>
        <w:spacing w:after="0" w:line="270" w:lineRule="atLeast"/>
        <w:rPr>
          <w:rFonts w:eastAsia="Times New Roman" w:cstheme="minorHAnsi"/>
        </w:rPr>
      </w:pPr>
    </w:p>
    <w:p w14:paraId="13F3D111" w14:textId="77777777" w:rsidR="000C1AF7" w:rsidRDefault="009D31F6" w:rsidP="000C1AF7">
      <w:pPr>
        <w:spacing w:after="0" w:line="270" w:lineRule="atLeast"/>
        <w:rPr>
          <w:rFonts w:eastAsia="Times New Roman" w:cstheme="minorHAnsi"/>
        </w:rPr>
      </w:pPr>
      <w:r>
        <w:rPr>
          <w:rFonts w:eastAsia="Times New Roman" w:cstheme="minorHAnsi"/>
        </w:rPr>
        <w:t>All students in this course must</w:t>
      </w:r>
      <w:r w:rsidR="000C1AF7">
        <w:rPr>
          <w:rFonts w:eastAsia="Times New Roman" w:cstheme="minorHAnsi"/>
        </w:rPr>
        <w:t xml:space="preserve"> agree to the following Honor Policy:</w:t>
      </w:r>
    </w:p>
    <w:p w14:paraId="0BA8436F" w14:textId="77777777" w:rsidR="000C1AF7" w:rsidRDefault="000C1AF7" w:rsidP="000C1AF7">
      <w:pPr>
        <w:spacing w:after="0" w:line="270" w:lineRule="atLeast"/>
        <w:rPr>
          <w:rFonts w:eastAsia="Times New Roman" w:cstheme="minorHAnsi"/>
        </w:rPr>
      </w:pPr>
    </w:p>
    <w:p w14:paraId="512FAD06" w14:textId="77777777" w:rsidR="000C1AF7" w:rsidRDefault="002F1DA2" w:rsidP="000C1AF7">
      <w:pPr>
        <w:spacing w:after="0" w:line="270" w:lineRule="atLeast"/>
        <w:rPr>
          <w:rFonts w:eastAsia="Times New Roman" w:cstheme="minorHAnsi"/>
        </w:rPr>
      </w:pPr>
      <w:r>
        <w:rPr>
          <w:rFonts w:eastAsia="Times New Roman" w:cstheme="minorHAnsi"/>
          <w:noProof/>
        </w:rPr>
        <mc:AlternateContent>
          <mc:Choice Requires="wps">
            <w:drawing>
              <wp:anchor distT="0" distB="0" distL="114300" distR="114300" simplePos="0" relativeHeight="251663360" behindDoc="0" locked="0" layoutInCell="1" allowOverlap="1" wp14:anchorId="49AEBF1D" wp14:editId="4FE685CA">
                <wp:simplePos x="0" y="0"/>
                <wp:positionH relativeFrom="column">
                  <wp:align>center</wp:align>
                </wp:positionH>
                <wp:positionV relativeFrom="paragraph">
                  <wp:posOffset>0</wp:posOffset>
                </wp:positionV>
                <wp:extent cx="4226560" cy="1139190"/>
                <wp:effectExtent l="0" t="0" r="21590" b="2349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1139190"/>
                        </a:xfrm>
                        <a:prstGeom prst="rect">
                          <a:avLst/>
                        </a:prstGeom>
                        <a:solidFill>
                          <a:srgbClr val="FFFFFF"/>
                        </a:solidFill>
                        <a:ln w="9525">
                          <a:solidFill>
                            <a:srgbClr val="000000"/>
                          </a:solidFill>
                          <a:miter lim="800000"/>
                          <a:headEnd/>
                          <a:tailEnd/>
                        </a:ln>
                      </wps:spPr>
                      <wps:txbx>
                        <w:txbxContent>
                          <w:p w14:paraId="7A7FFC4C" w14:textId="77777777" w:rsidR="00515CEE" w:rsidRDefault="00515CEE" w:rsidP="000C1AF7">
                            <w:proofErr w:type="gramStart"/>
                            <w:r>
                              <w:t>LING ?</w:t>
                            </w:r>
                            <w:proofErr w:type="gramEnd"/>
                            <w:r>
                              <w:t>?? Honor Policy:</w:t>
                            </w:r>
                          </w:p>
                          <w:p w14:paraId="1AFEE553" w14:textId="77777777" w:rsidR="00515CEE" w:rsidRDefault="00515CEE" w:rsidP="000C1AF7">
                            <w:r>
                              <w:t>By my honor, I agree that I will complete all exams without helping or receiving help from others, and without referring to my notes, textbook, or other resources.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32.8pt;height:89.7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">
                <v:textbox style="mso-fit-shape-to-text:t">
                  <w:txbxContent>
                    <w:p w:rsidR="00515CEE" w:rsidRDefault="00515CEE" w:rsidP="000C1AF7">
                      <w:proofErr w:type="gramStart"/>
                      <w:r>
                        <w:t>LING ???</w:t>
                      </w:r>
                      <w:proofErr w:type="gramEnd"/>
                      <w:r>
                        <w:t xml:space="preserve"> Honor Policy:</w:t>
                      </w:r>
                    </w:p>
                    <w:p w:rsidR="00515CEE" w:rsidRDefault="00515CEE" w:rsidP="000C1AF7">
                      <w:r>
                        <w:t>By my honor, I agree that I will complete all exams without helping or receiving help from others, and without referring to my notes, textbook, or other resources.</w:t>
                      </w:r>
                    </w:p>
                  </w:txbxContent>
                </v:textbox>
                <w10:wrap type="square"/>
              </v:shape>
            </w:pict>
          </mc:Fallback>
        </mc:AlternateContent>
      </w:r>
    </w:p>
    <w:p w14:paraId="2D0DA5C2" w14:textId="77777777" w:rsidR="000C1AF7" w:rsidRDefault="000C1AF7" w:rsidP="000C1AF7">
      <w:pPr>
        <w:spacing w:after="0" w:line="270" w:lineRule="atLeast"/>
        <w:rPr>
          <w:rFonts w:eastAsia="Times New Roman" w:cstheme="minorHAnsi"/>
        </w:rPr>
      </w:pPr>
    </w:p>
    <w:p w14:paraId="7F9CD080" w14:textId="77777777" w:rsidR="000C1AF7" w:rsidRDefault="000C1AF7" w:rsidP="000C1AF7">
      <w:pPr>
        <w:spacing w:after="0" w:line="270" w:lineRule="atLeast"/>
        <w:rPr>
          <w:rFonts w:eastAsia="Times New Roman" w:cstheme="minorHAnsi"/>
        </w:rPr>
      </w:pPr>
    </w:p>
    <w:p w14:paraId="3DF7B436" w14:textId="77777777" w:rsidR="000C1AF7" w:rsidRDefault="000C1AF7" w:rsidP="000C1AF7">
      <w:pPr>
        <w:spacing w:after="0" w:line="270" w:lineRule="atLeast"/>
        <w:rPr>
          <w:rFonts w:eastAsia="Times New Roman" w:cstheme="minorHAnsi"/>
        </w:rPr>
      </w:pPr>
    </w:p>
    <w:p w14:paraId="62C9633E" w14:textId="77777777" w:rsidR="000C1AF7" w:rsidRDefault="000C1AF7" w:rsidP="000C1AF7">
      <w:pPr>
        <w:spacing w:after="0" w:line="270" w:lineRule="atLeast"/>
        <w:rPr>
          <w:rFonts w:eastAsia="Times New Roman" w:cstheme="minorHAnsi"/>
        </w:rPr>
      </w:pPr>
    </w:p>
    <w:p w14:paraId="62F12361" w14:textId="77777777" w:rsidR="000C1AF7" w:rsidRDefault="000C1AF7" w:rsidP="000C1AF7">
      <w:pPr>
        <w:spacing w:after="0" w:line="270" w:lineRule="atLeast"/>
        <w:rPr>
          <w:rFonts w:eastAsia="Times New Roman" w:cstheme="minorHAnsi"/>
        </w:rPr>
      </w:pPr>
    </w:p>
    <w:p w14:paraId="57E7229E" w14:textId="77777777" w:rsidR="009D31F6" w:rsidRDefault="009D31F6" w:rsidP="000C1AF7">
      <w:pPr>
        <w:spacing w:after="0" w:line="270" w:lineRule="atLeast"/>
        <w:rPr>
          <w:rFonts w:eastAsia="Times New Roman" w:cstheme="minorHAnsi"/>
        </w:rPr>
      </w:pPr>
    </w:p>
    <w:p w14:paraId="5927F431" w14:textId="77777777" w:rsidR="00D34A6F" w:rsidRDefault="00D34A6F" w:rsidP="000C1AF7">
      <w:pPr>
        <w:spacing w:after="0" w:line="270" w:lineRule="atLeast"/>
        <w:rPr>
          <w:rFonts w:eastAsia="Times New Roman" w:cstheme="minorHAnsi"/>
        </w:rPr>
      </w:pPr>
    </w:p>
    <w:p w14:paraId="6CCFF21C" w14:textId="77777777" w:rsidR="000C1AF7" w:rsidRPr="00F232EB" w:rsidRDefault="000C1AF7" w:rsidP="000C1AF7">
      <w:pPr>
        <w:spacing w:after="0" w:line="270" w:lineRule="atLeast"/>
        <w:rPr>
          <w:rFonts w:eastAsia="Times New Roman" w:cstheme="minorHAnsi"/>
        </w:rPr>
      </w:pPr>
      <w:r>
        <w:rPr>
          <w:rFonts w:eastAsia="Times New Roman" w:cstheme="minorHAnsi"/>
        </w:rPr>
        <w:t xml:space="preserve">You will see this Honor Policy appear on the Course Introduction Quiz </w:t>
      </w:r>
      <w:r w:rsidR="009D31F6">
        <w:rPr>
          <w:rFonts w:eastAsia="Times New Roman" w:cstheme="minorHAnsi"/>
        </w:rPr>
        <w:t>you take during Week 1. By</w:t>
      </w:r>
      <w:r w:rsidR="00456864">
        <w:rPr>
          <w:rFonts w:eastAsia="Times New Roman" w:cstheme="minorHAnsi"/>
        </w:rPr>
        <w:t xml:space="preserve"> </w:t>
      </w:r>
      <w:r w:rsidR="009D31F6">
        <w:rPr>
          <w:rFonts w:eastAsia="Times New Roman" w:cstheme="minorHAnsi"/>
        </w:rPr>
        <w:t xml:space="preserve">clicking “yes”, you </w:t>
      </w:r>
      <w:r>
        <w:rPr>
          <w:rFonts w:eastAsia="Times New Roman" w:cstheme="minorHAnsi"/>
        </w:rPr>
        <w:t>will signal your agreement with this policy. In addition, you</w:t>
      </w:r>
      <w:r w:rsidRPr="00607F96">
        <w:rPr>
          <w:rFonts w:eastAsia="Times New Roman" w:cstheme="minorHAnsi"/>
        </w:rPr>
        <w:t xml:space="preserve"> are expected to be familiar with and abide by </w:t>
      </w:r>
      <w:hyperlink r:id="rId9" w:history="1">
        <w:r w:rsidRPr="00F232EB">
          <w:rPr>
            <w:rStyle w:val="Hyperlink"/>
            <w:rFonts w:eastAsia="Times New Roman" w:cstheme="minorHAnsi"/>
          </w:rPr>
          <w:t>Rutgers University’s Academic Integrity Policy</w:t>
        </w:r>
      </w:hyperlink>
      <w:r w:rsidRPr="00607F96">
        <w:rPr>
          <w:rFonts w:cstheme="minorHAnsi"/>
        </w:rPr>
        <w:t>.</w:t>
      </w:r>
    </w:p>
    <w:p w14:paraId="0088151C" w14:textId="77777777" w:rsidR="000C1AF7" w:rsidRPr="00607F96" w:rsidRDefault="000C1AF7" w:rsidP="000C1AF7">
      <w:pPr>
        <w:spacing w:after="0" w:line="270" w:lineRule="atLeast"/>
        <w:rPr>
          <w:rFonts w:cstheme="minorHAnsi"/>
        </w:rPr>
      </w:pPr>
    </w:p>
    <w:p w14:paraId="7F9E8D3D" w14:textId="77777777" w:rsidR="000C1AF7" w:rsidRDefault="000C1AF7" w:rsidP="007E3E3E">
      <w:pPr>
        <w:spacing w:after="0" w:line="270" w:lineRule="atLeast"/>
        <w:rPr>
          <w:rFonts w:cstheme="minorHAnsi"/>
        </w:rPr>
      </w:pPr>
      <w:r>
        <w:rPr>
          <w:rFonts w:cstheme="minorHAnsi"/>
          <w:b/>
        </w:rPr>
        <w:t xml:space="preserve">Any </w:t>
      </w:r>
      <w:r w:rsidRPr="00FC35BC">
        <w:rPr>
          <w:rFonts w:cstheme="minorHAnsi"/>
        </w:rPr>
        <w:t>collabor</w:t>
      </w:r>
      <w:r>
        <w:rPr>
          <w:rFonts w:cstheme="minorHAnsi"/>
        </w:rPr>
        <w:t>ation</w:t>
      </w:r>
      <w:r w:rsidRPr="00FC35BC">
        <w:rPr>
          <w:rFonts w:cstheme="minorHAnsi"/>
        </w:rPr>
        <w:t xml:space="preserve"> with other students to answer questions in reading quizzes or </w:t>
      </w:r>
      <w:r>
        <w:rPr>
          <w:rFonts w:cstheme="minorHAnsi"/>
        </w:rPr>
        <w:t>the exams is a violation of Rutgers’</w:t>
      </w:r>
      <w:r w:rsidRPr="00FC35BC">
        <w:rPr>
          <w:rFonts w:cstheme="minorHAnsi"/>
        </w:rPr>
        <w:t xml:space="preserve"> Academic Integrity Policy. Students caught cheating or committing plagiarism will be penalized, as per Rutgers policy.</w:t>
      </w:r>
    </w:p>
    <w:p w14:paraId="009D549A" w14:textId="77777777" w:rsidR="007E3E3E" w:rsidRPr="007E3E3E" w:rsidRDefault="007E3E3E" w:rsidP="007E3E3E">
      <w:pPr>
        <w:spacing w:after="0" w:line="270" w:lineRule="atLeast"/>
        <w:rPr>
          <w:rFonts w:cstheme="minorHAnsi"/>
        </w:rPr>
      </w:pPr>
    </w:p>
    <w:p w14:paraId="2EC34521" w14:textId="77777777" w:rsidR="00D73D3E" w:rsidRPr="00607F96" w:rsidRDefault="00D73D3E" w:rsidP="00D73D3E">
      <w:pPr>
        <w:rPr>
          <w:rFonts w:eastAsia="Times New Roman" w:cstheme="minorHAnsi"/>
          <w:b/>
        </w:rPr>
      </w:pPr>
      <w:r w:rsidRPr="00607F96">
        <w:rPr>
          <w:rFonts w:eastAsia="Times New Roman" w:cstheme="minorHAnsi"/>
          <w:b/>
        </w:rPr>
        <w:t xml:space="preserve">Attendance and Late Work Policy </w:t>
      </w:r>
    </w:p>
    <w:p w14:paraId="143FCAC6" w14:textId="77777777" w:rsidR="00FE6E24" w:rsidRDefault="00D73D3E" w:rsidP="00D73D3E">
      <w:pPr>
        <w:rPr>
          <w:rFonts w:cstheme="minorHAnsi"/>
        </w:rPr>
      </w:pPr>
      <w:r w:rsidRPr="00FC35BC">
        <w:rPr>
          <w:rFonts w:cstheme="minorHAnsi"/>
        </w:rPr>
        <w:lastRenderedPageBreak/>
        <w:t>Because all work will be completed asynchronously for this course, there is no fo</w:t>
      </w:r>
      <w:r w:rsidR="00A13607">
        <w:rPr>
          <w:rFonts w:cstheme="minorHAnsi"/>
        </w:rPr>
        <w:t>rmal attendance policy; however,</w:t>
      </w:r>
      <w:r w:rsidR="00542525">
        <w:rPr>
          <w:rFonts w:cstheme="minorHAnsi"/>
        </w:rPr>
        <w:t xml:space="preserve"> students are expected to participate in the weekly chat sessions and</w:t>
      </w:r>
      <w:r w:rsidRPr="00FC35BC">
        <w:rPr>
          <w:rFonts w:cstheme="minorHAnsi"/>
        </w:rPr>
        <w:t xml:space="preserve"> class engagement will</w:t>
      </w:r>
      <w:r w:rsidR="00542525">
        <w:rPr>
          <w:rFonts w:cstheme="minorHAnsi"/>
        </w:rPr>
        <w:t xml:space="preserve"> be assessed through frequent </w:t>
      </w:r>
      <w:r w:rsidRPr="00FC35BC">
        <w:rPr>
          <w:rFonts w:cstheme="minorHAnsi"/>
        </w:rPr>
        <w:t>q</w:t>
      </w:r>
      <w:r w:rsidR="00C240C5" w:rsidRPr="00FC35BC">
        <w:rPr>
          <w:rFonts w:cstheme="minorHAnsi"/>
        </w:rPr>
        <w:t xml:space="preserve">uizzes. </w:t>
      </w:r>
      <w:r w:rsidR="00FE6E24">
        <w:rPr>
          <w:rFonts w:cstheme="minorHAnsi"/>
        </w:rPr>
        <w:t>All</w:t>
      </w:r>
      <w:r w:rsidR="00FC35BC">
        <w:rPr>
          <w:rFonts w:cstheme="minorHAnsi"/>
        </w:rPr>
        <w:t xml:space="preserve"> exams and quizzes are available for multiple days. Please take note of the availability periods on the attached schedule and plan accordingly</w:t>
      </w:r>
      <w:r w:rsidR="00FC35BC" w:rsidRPr="00FC35BC">
        <w:rPr>
          <w:rFonts w:cstheme="minorHAnsi"/>
        </w:rPr>
        <w:t>. E</w:t>
      </w:r>
      <w:r w:rsidR="00C240C5" w:rsidRPr="00FC35BC">
        <w:rPr>
          <w:rFonts w:cstheme="minorHAnsi"/>
        </w:rPr>
        <w:t xml:space="preserve">xcept for documented cases of illness or religious observance, no credit will be </w:t>
      </w:r>
      <w:r w:rsidR="00371379">
        <w:rPr>
          <w:rFonts w:cstheme="minorHAnsi"/>
        </w:rPr>
        <w:t xml:space="preserve">awarded for </w:t>
      </w:r>
      <w:r w:rsidR="00C240C5" w:rsidRPr="00FC35BC">
        <w:rPr>
          <w:rFonts w:cstheme="minorHAnsi"/>
        </w:rPr>
        <w:t>late work</w:t>
      </w:r>
      <w:r w:rsidR="00FC35BC" w:rsidRPr="00FC35BC">
        <w:rPr>
          <w:rFonts w:cstheme="minorHAnsi"/>
        </w:rPr>
        <w:t>.</w:t>
      </w:r>
    </w:p>
    <w:p w14:paraId="6E52CD5B" w14:textId="77777777" w:rsidR="006D693A" w:rsidRDefault="006D693A" w:rsidP="006D693A">
      <w:pPr>
        <w:rPr>
          <w:rFonts w:eastAsia="Times New Roman" w:cstheme="minorHAnsi"/>
          <w:b/>
        </w:rPr>
      </w:pPr>
      <w:r w:rsidRPr="00607F96">
        <w:rPr>
          <w:rFonts w:eastAsia="Times New Roman" w:cstheme="minorHAnsi"/>
          <w:b/>
        </w:rPr>
        <w:t>A</w:t>
      </w:r>
      <w:r>
        <w:rPr>
          <w:rFonts w:eastAsia="Times New Roman" w:cstheme="minorHAnsi"/>
          <w:b/>
        </w:rPr>
        <w:t>ccommodations for Special Needs</w:t>
      </w:r>
    </w:p>
    <w:p w14:paraId="799CFFD3" w14:textId="77777777" w:rsidR="001A2CC4" w:rsidRPr="003F1B90" w:rsidRDefault="001A2CC4" w:rsidP="001A2CC4">
      <w:pPr>
        <w:rPr>
          <w:shd w:val="clear" w:color="auto" w:fill="FFFFFF"/>
        </w:rPr>
      </w:pPr>
      <w:r w:rsidRPr="003F1B90">
        <w:rPr>
          <w:shd w:val="clear" w:color="auto" w:fill="FFFFFF"/>
        </w:rPr>
        <w:t>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w:t>
      </w:r>
      <w:r>
        <w:rPr>
          <w:shd w:val="clear" w:color="auto" w:fill="FFFFFF"/>
        </w:rPr>
        <w:t>n intake interview, and provide d</w:t>
      </w:r>
      <w:r w:rsidRPr="003F1B90">
        <w:rPr>
          <w:shd w:val="clear" w:color="auto" w:fill="FFFFFF"/>
        </w:rPr>
        <w:t>ocumentation:</w:t>
      </w:r>
      <w:r w:rsidRPr="003F1B90">
        <w:rPr>
          <w:rStyle w:val="apple-converted-space"/>
          <w:rFonts w:cs="Arial"/>
          <w:color w:val="222222"/>
          <w:shd w:val="clear" w:color="auto" w:fill="FFFFFF"/>
        </w:rPr>
        <w:t> </w:t>
      </w:r>
      <w:r w:rsidR="00691FF3">
        <w:fldChar w:fldCharType="begin"/>
      </w:r>
      <w:r w:rsidR="00691FF3">
        <w:instrText xml:space="preserve"> HYPERLINK "https://ods.rutgers.edu/students/documentation-guidelines" \t "_blank" </w:instrText>
      </w:r>
      <w:r w:rsidR="00691FF3">
        <w:fldChar w:fldCharType="separate"/>
      </w:r>
      <w:r w:rsidRPr="003F1B90">
        <w:rPr>
          <w:rStyle w:val="Hyperlink"/>
          <w:rFonts w:cs="Arial"/>
          <w:color w:val="1155CC"/>
          <w:shd w:val="clear" w:color="auto" w:fill="FFFFFF"/>
        </w:rPr>
        <w:t>https://ods.rutgers.edu/students/documentation-guidelines</w:t>
      </w:r>
      <w:r w:rsidR="00691FF3">
        <w:rPr>
          <w:rStyle w:val="Hyperlink"/>
          <w:rFonts w:cs="Arial"/>
          <w:color w:val="1155CC"/>
          <w:shd w:val="clear" w:color="auto" w:fill="FFFFFF"/>
        </w:rPr>
        <w:fldChar w:fldCharType="end"/>
      </w:r>
      <w:r w:rsidRPr="003F1B90">
        <w:rPr>
          <w:shd w:val="clear" w:color="auto" w:fill="FFFFFF"/>
        </w:rPr>
        <w:t>.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w:t>
      </w:r>
      <w:r w:rsidRPr="003F1B90">
        <w:rPr>
          <w:rStyle w:val="apple-converted-space"/>
          <w:rFonts w:cs="Arial"/>
          <w:color w:val="222222"/>
          <w:shd w:val="clear" w:color="auto" w:fill="FFFFFF"/>
        </w:rPr>
        <w:t> </w:t>
      </w:r>
      <w:r w:rsidR="00691FF3">
        <w:fldChar w:fldCharType="begin"/>
      </w:r>
      <w:r w:rsidR="00691FF3">
        <w:instrText xml:space="preserve"> HYPERLINK "https://ods.rutgers.edu/students/registration-form" \t "_blank" </w:instrText>
      </w:r>
      <w:r w:rsidR="00691FF3">
        <w:fldChar w:fldCharType="separate"/>
      </w:r>
      <w:r w:rsidRPr="003F1B90">
        <w:rPr>
          <w:rStyle w:val="Hyperlink"/>
          <w:rFonts w:cs="Arial"/>
          <w:color w:val="1155CC"/>
          <w:shd w:val="clear" w:color="auto" w:fill="FFFFFF"/>
        </w:rPr>
        <w:t>https://ods.rutgers.edu/students/registration-form</w:t>
      </w:r>
      <w:r w:rsidR="00691FF3">
        <w:rPr>
          <w:rStyle w:val="Hyperlink"/>
          <w:rFonts w:cs="Arial"/>
          <w:color w:val="1155CC"/>
          <w:shd w:val="clear" w:color="auto" w:fill="FFFFFF"/>
        </w:rPr>
        <w:fldChar w:fldCharType="end"/>
      </w:r>
      <w:r w:rsidRPr="003F1B90">
        <w:rPr>
          <w:shd w:val="clear" w:color="auto" w:fill="FFFFFF"/>
        </w:rPr>
        <w:t>.</w:t>
      </w:r>
    </w:p>
    <w:p w14:paraId="170F2922" w14:textId="77777777" w:rsidR="00A36841" w:rsidRDefault="006F4810" w:rsidP="00440061">
      <w:pPr>
        <w:rPr>
          <w:rFonts w:cstheme="minorHAnsi"/>
          <w:b/>
        </w:rPr>
      </w:pPr>
      <w:r w:rsidRPr="006F4810">
        <w:rPr>
          <w:rFonts w:cstheme="minorHAnsi"/>
          <w:b/>
        </w:rPr>
        <w:t xml:space="preserve">Is </w:t>
      </w:r>
      <w:r w:rsidR="00A36841">
        <w:rPr>
          <w:rFonts w:cstheme="minorHAnsi"/>
          <w:b/>
        </w:rPr>
        <w:t>an online course right for you</w:t>
      </w:r>
      <w:r w:rsidR="00FE6E24">
        <w:rPr>
          <w:rFonts w:cstheme="minorHAnsi"/>
          <w:b/>
        </w:rPr>
        <w:t>?</w:t>
      </w:r>
    </w:p>
    <w:p w14:paraId="3BA9AAFC" w14:textId="77777777" w:rsidR="00820B5A" w:rsidRDefault="006F4810" w:rsidP="00984CEA">
      <w:pPr>
        <w:rPr>
          <w:rFonts w:cstheme="minorHAnsi"/>
        </w:rPr>
      </w:pPr>
      <w:r w:rsidRPr="00607F96">
        <w:rPr>
          <w:rFonts w:cstheme="minorHAnsi"/>
        </w:rPr>
        <w:t>An on</w:t>
      </w:r>
      <w:r w:rsidR="00A36841">
        <w:rPr>
          <w:rFonts w:cstheme="minorHAnsi"/>
        </w:rPr>
        <w:t>line course</w:t>
      </w:r>
      <w:r w:rsidRPr="00607F96">
        <w:rPr>
          <w:rFonts w:cstheme="minorHAnsi"/>
        </w:rPr>
        <w:t xml:space="preserve"> require</w:t>
      </w:r>
      <w:r w:rsidR="00A36841">
        <w:rPr>
          <w:rFonts w:cstheme="minorHAnsi"/>
        </w:rPr>
        <w:t>s</w:t>
      </w:r>
      <w:r w:rsidRPr="00607F96">
        <w:rPr>
          <w:rFonts w:cstheme="minorHAnsi"/>
        </w:rPr>
        <w:t xml:space="preserve"> different skill</w:t>
      </w:r>
      <w:r w:rsidR="00A36841">
        <w:rPr>
          <w:rFonts w:cstheme="minorHAnsi"/>
        </w:rPr>
        <w:t xml:space="preserve"> sets</w:t>
      </w:r>
      <w:r w:rsidRPr="00607F96">
        <w:rPr>
          <w:rFonts w:cstheme="minorHAnsi"/>
        </w:rPr>
        <w:t xml:space="preserve"> for success </w:t>
      </w:r>
      <w:r w:rsidR="00A36841">
        <w:rPr>
          <w:rFonts w:cstheme="minorHAnsi"/>
        </w:rPr>
        <w:t xml:space="preserve">than a traditionally-delivered course. </w:t>
      </w:r>
      <w:r w:rsidR="00820B5A">
        <w:rPr>
          <w:rFonts w:cstheme="minorHAnsi"/>
        </w:rPr>
        <w:t>In particular, y</w:t>
      </w:r>
      <w:r w:rsidR="00A36841" w:rsidRPr="00607F96">
        <w:rPr>
          <w:rFonts w:cstheme="minorHAnsi"/>
        </w:rPr>
        <w:t xml:space="preserve">ou must be more responsible for managing your own success in an online course, such as by ensuring you have </w:t>
      </w:r>
      <w:r w:rsidR="00A36841">
        <w:rPr>
          <w:rFonts w:cstheme="minorHAnsi"/>
        </w:rPr>
        <w:t>the</w:t>
      </w:r>
      <w:r w:rsidR="00A36841" w:rsidRPr="00607F96">
        <w:rPr>
          <w:rFonts w:cstheme="minorHAnsi"/>
        </w:rPr>
        <w:t xml:space="preserve"> time </w:t>
      </w:r>
      <w:r w:rsidR="00A36841">
        <w:rPr>
          <w:rFonts w:cstheme="minorHAnsi"/>
        </w:rPr>
        <w:t xml:space="preserve">and resources </w:t>
      </w:r>
      <w:r w:rsidR="00A36841" w:rsidRPr="00607F96">
        <w:rPr>
          <w:rFonts w:cstheme="minorHAnsi"/>
        </w:rPr>
        <w:t xml:space="preserve">to complete the work, </w:t>
      </w:r>
      <w:r w:rsidR="00ED7FC1">
        <w:rPr>
          <w:rFonts w:cstheme="minorHAnsi"/>
        </w:rPr>
        <w:t>completing the assigned study questions, using the supplemental textbook materials, and contacting me early for help with challenging material</w:t>
      </w:r>
      <w:r w:rsidR="00A36841" w:rsidRPr="00607F96">
        <w:rPr>
          <w:rFonts w:cstheme="minorHAnsi"/>
        </w:rPr>
        <w:t>.</w:t>
      </w:r>
      <w:r w:rsidR="00A36841">
        <w:rPr>
          <w:rFonts w:cstheme="minorHAnsi"/>
        </w:rPr>
        <w:t xml:space="preserve">  </w:t>
      </w:r>
    </w:p>
    <w:p w14:paraId="771150C6" w14:textId="77777777" w:rsidR="00BA7449" w:rsidRDefault="002F1DA2" w:rsidP="00984CEA">
      <w:pPr>
        <w:rPr>
          <w:rFonts w:cstheme="minorHAnsi"/>
        </w:rPr>
      </w:pPr>
      <w:r>
        <w:rPr>
          <w:noProof/>
        </w:rPr>
        <mc:AlternateContent>
          <mc:Choice Requires="wps">
            <w:drawing>
              <wp:anchor distT="0" distB="0" distL="114300" distR="114300" simplePos="0" relativeHeight="251661312" behindDoc="1" locked="0" layoutInCell="1" allowOverlap="1" wp14:anchorId="59A77072" wp14:editId="0791ABFF">
                <wp:simplePos x="0" y="0"/>
                <wp:positionH relativeFrom="column">
                  <wp:posOffset>0</wp:posOffset>
                </wp:positionH>
                <wp:positionV relativeFrom="paragraph">
                  <wp:posOffset>116840</wp:posOffset>
                </wp:positionV>
                <wp:extent cx="5949950" cy="706755"/>
                <wp:effectExtent l="0" t="0" r="12700" b="17145"/>
                <wp:wrapTight wrapText="bothSides">
                  <wp:wrapPolygon edited="0">
                    <wp:start x="0" y="0"/>
                    <wp:lineTo x="0" y="21542"/>
                    <wp:lineTo x="21577" y="21542"/>
                    <wp:lineTo x="21577"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706755"/>
                        </a:xfrm>
                        <a:prstGeom prst="rect">
                          <a:avLst/>
                        </a:prstGeom>
                        <a:noFill/>
                        <a:ln w="6350">
                          <a:solidFill>
                            <a:prstClr val="black"/>
                          </a:solidFill>
                        </a:ln>
                        <a:effectLst/>
                      </wps:spPr>
                      <wps:txbx>
                        <w:txbxContent>
                          <w:p w14:paraId="6CBC5E5D" w14:textId="77777777" w:rsidR="00515CEE" w:rsidRPr="00F74747" w:rsidRDefault="00515CEE">
                            <w:pPr>
                              <w:rPr>
                                <w:rFonts w:cstheme="minorHAnsi"/>
                              </w:rPr>
                            </w:pPr>
                            <w:r>
                              <w:rPr>
                                <w:rFonts w:cstheme="minorHAnsi"/>
                              </w:rPr>
                              <w:t>The material covered</w:t>
                            </w:r>
                            <w:r w:rsidRPr="00984CEA">
                              <w:rPr>
                                <w:rFonts w:cstheme="minorHAnsi"/>
                              </w:rPr>
                              <w:t xml:space="preserve"> </w:t>
                            </w:r>
                            <w:r>
                              <w:rPr>
                                <w:rFonts w:cstheme="minorHAnsi"/>
                              </w:rPr>
                              <w:t xml:space="preserve">in this class </w:t>
                            </w:r>
                            <w:r w:rsidRPr="00984CEA">
                              <w:rPr>
                                <w:rFonts w:cstheme="minorHAnsi"/>
                              </w:rPr>
                              <w:t>will requi</w:t>
                            </w:r>
                            <w:r>
                              <w:rPr>
                                <w:rFonts w:cstheme="minorHAnsi"/>
                              </w:rPr>
                              <w:t>re a great deal of memorization and comprehension of challenging concepts. I w</w:t>
                            </w:r>
                            <w:r w:rsidRPr="00984CEA">
                              <w:rPr>
                                <w:rFonts w:cstheme="minorHAnsi"/>
                              </w:rPr>
                              <w:t xml:space="preserve">ill </w:t>
                            </w:r>
                            <w:r>
                              <w:rPr>
                                <w:rFonts w:cstheme="minorHAnsi"/>
                              </w:rPr>
                              <w:t xml:space="preserve">provide study questions to guide you and will </w:t>
                            </w:r>
                            <w:r w:rsidRPr="00984CEA">
                              <w:rPr>
                                <w:rFonts w:cstheme="minorHAnsi"/>
                              </w:rPr>
                              <w:t>offer</w:t>
                            </w:r>
                            <w:r>
                              <w:rPr>
                                <w:rFonts w:cstheme="minorHAnsi"/>
                              </w:rPr>
                              <w:t xml:space="preserve"> study </w:t>
                            </w:r>
                            <w:r w:rsidRPr="00984CEA">
                              <w:rPr>
                                <w:rFonts w:cstheme="minorHAnsi"/>
                              </w:rPr>
                              <w:t>tips</w:t>
                            </w:r>
                            <w:r>
                              <w:rPr>
                                <w:rFonts w:cstheme="minorHAnsi"/>
                              </w:rPr>
                              <w:t xml:space="preserve">, but </w:t>
                            </w:r>
                            <w:r w:rsidRPr="00F232EB">
                              <w:rPr>
                                <w:rFonts w:cstheme="minorHAnsi"/>
                              </w:rPr>
                              <w:t xml:space="preserve">it is up to </w:t>
                            </w:r>
                            <w:r w:rsidRPr="00ED7FC1">
                              <w:rPr>
                                <w:rFonts w:cstheme="minorHAnsi"/>
                                <w:b/>
                                <w:u w:val="single"/>
                              </w:rPr>
                              <w:t>you</w:t>
                            </w:r>
                            <w:r w:rsidRPr="00F232EB">
                              <w:rPr>
                                <w:rFonts w:cstheme="minorHAnsi"/>
                              </w:rPr>
                              <w:t xml:space="preserve"> to find and use the methods that work best for you.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7" type="#_x0000_t202" style="position:absolute;margin-left:0;margin-top:9.2pt;width:468.5pt;height:55.6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" filled="f" strokeweight=".5pt">
                <v:path arrowok="t"/>
                <v:textbox>
                  <w:txbxContent>
                    <w:p w:rsidR="00515CEE" w:rsidRPr="00F74747" w:rsidRDefault="00515CEE">
                      <w:pPr>
                        <w:rPr>
                          <w:rFonts w:cstheme="minorHAnsi"/>
                        </w:rPr>
                      </w:pPr>
                      <w:r>
                        <w:rPr>
                          <w:rFonts w:cstheme="minorHAnsi"/>
                        </w:rPr>
                        <w:t>The material covered</w:t>
                      </w:r>
                      <w:r w:rsidRPr="00984CEA">
                        <w:rPr>
                          <w:rFonts w:cstheme="minorHAnsi"/>
                        </w:rPr>
                        <w:t xml:space="preserve"> </w:t>
                      </w:r>
                      <w:r>
                        <w:rPr>
                          <w:rFonts w:cstheme="minorHAnsi"/>
                        </w:rPr>
                        <w:t xml:space="preserve">in this class </w:t>
                      </w:r>
                      <w:r w:rsidRPr="00984CEA">
                        <w:rPr>
                          <w:rFonts w:cstheme="minorHAnsi"/>
                        </w:rPr>
                        <w:t>will requi</w:t>
                      </w:r>
                      <w:r>
                        <w:rPr>
                          <w:rFonts w:cstheme="minorHAnsi"/>
                        </w:rPr>
                        <w:t>re a great deal of memorization and comprehension of challenging concepts. I w</w:t>
                      </w:r>
                      <w:r w:rsidRPr="00984CEA">
                        <w:rPr>
                          <w:rFonts w:cstheme="minorHAnsi"/>
                        </w:rPr>
                        <w:t xml:space="preserve">ill </w:t>
                      </w:r>
                      <w:r>
                        <w:rPr>
                          <w:rFonts w:cstheme="minorHAnsi"/>
                        </w:rPr>
                        <w:t xml:space="preserve">provide study questions to guide you and will </w:t>
                      </w:r>
                      <w:r w:rsidRPr="00984CEA">
                        <w:rPr>
                          <w:rFonts w:cstheme="minorHAnsi"/>
                        </w:rPr>
                        <w:t>offer</w:t>
                      </w:r>
                      <w:r>
                        <w:rPr>
                          <w:rFonts w:cstheme="minorHAnsi"/>
                        </w:rPr>
                        <w:t xml:space="preserve"> study </w:t>
                      </w:r>
                      <w:r w:rsidRPr="00984CEA">
                        <w:rPr>
                          <w:rFonts w:cstheme="minorHAnsi"/>
                        </w:rPr>
                        <w:t>tips</w:t>
                      </w:r>
                      <w:r>
                        <w:rPr>
                          <w:rFonts w:cstheme="minorHAnsi"/>
                        </w:rPr>
                        <w:t xml:space="preserve">, but </w:t>
                      </w:r>
                      <w:r w:rsidRPr="00F232EB">
                        <w:rPr>
                          <w:rFonts w:cstheme="minorHAnsi"/>
                        </w:rPr>
                        <w:t xml:space="preserve">it is up to </w:t>
                      </w:r>
                      <w:r w:rsidRPr="00ED7FC1">
                        <w:rPr>
                          <w:rFonts w:cstheme="minorHAnsi"/>
                          <w:b/>
                          <w:u w:val="single"/>
                        </w:rPr>
                        <w:t>you</w:t>
                      </w:r>
                      <w:r w:rsidRPr="00F232EB">
                        <w:rPr>
                          <w:rFonts w:cstheme="minorHAnsi"/>
                        </w:rPr>
                        <w:t xml:space="preserve"> to find and use the methods that work best for you.</w:t>
                      </w:r>
                    </w:p>
                  </w:txbxContent>
                </v:textbox>
                <w10:wrap type="tight"/>
              </v:shape>
            </w:pict>
          </mc:Fallback>
        </mc:AlternateContent>
      </w:r>
    </w:p>
    <w:p w14:paraId="6E54A3DA" w14:textId="77777777" w:rsidR="00ED7FC1" w:rsidRDefault="00BA7449" w:rsidP="00984CEA">
      <w:pPr>
        <w:rPr>
          <w:rFonts w:cstheme="minorHAnsi"/>
        </w:rPr>
      </w:pPr>
      <w:r w:rsidRPr="002C34D2">
        <w:rPr>
          <w:rFonts w:cstheme="minorHAnsi"/>
        </w:rPr>
        <w:t>Students who are most successful in online courses tend to be independent, organized, disciplined, and flexible.</w:t>
      </w:r>
      <w:r>
        <w:rPr>
          <w:rFonts w:cstheme="minorHAnsi"/>
        </w:rPr>
        <w:t xml:space="preserve"> </w:t>
      </w:r>
      <w:r w:rsidR="00A36841">
        <w:rPr>
          <w:rFonts w:cstheme="minorHAnsi"/>
        </w:rPr>
        <w:t xml:space="preserve">This course is </w:t>
      </w:r>
      <w:r w:rsidR="00ED7FC1">
        <w:rPr>
          <w:rFonts w:cstheme="minorHAnsi"/>
        </w:rPr>
        <w:t>designed</w:t>
      </w:r>
      <w:r w:rsidR="00A36841">
        <w:rPr>
          <w:rFonts w:cstheme="minorHAnsi"/>
        </w:rPr>
        <w:t xml:space="preserve"> to have the same workload as a traditional, face-to-face class – approximately nine hours of work per week – but instead of simply showing up for lectures, you will demonstrate</w:t>
      </w:r>
      <w:r w:rsidR="00ED7FC1">
        <w:rPr>
          <w:rFonts w:cstheme="minorHAnsi"/>
        </w:rPr>
        <w:t xml:space="preserve"> your work effort </w:t>
      </w:r>
      <w:r w:rsidR="003F61F0">
        <w:rPr>
          <w:rFonts w:cstheme="minorHAnsi"/>
        </w:rPr>
        <w:t xml:space="preserve">primarily </w:t>
      </w:r>
      <w:r w:rsidR="00ED7FC1">
        <w:rPr>
          <w:rFonts w:cstheme="minorHAnsi"/>
        </w:rPr>
        <w:t>thr</w:t>
      </w:r>
      <w:r w:rsidR="00542525">
        <w:rPr>
          <w:rFonts w:cstheme="minorHAnsi"/>
        </w:rPr>
        <w:t xml:space="preserve">ough your success on the frequent </w:t>
      </w:r>
      <w:r w:rsidR="00ED7FC1">
        <w:rPr>
          <w:rFonts w:cstheme="minorHAnsi"/>
        </w:rPr>
        <w:t xml:space="preserve">quizzes and the cumulative exams. </w:t>
      </w:r>
      <w:r w:rsidR="00A36841">
        <w:rPr>
          <w:rFonts w:cstheme="minorHAnsi"/>
        </w:rPr>
        <w:t xml:space="preserve"> </w:t>
      </w:r>
      <w:r w:rsidR="00820B5A">
        <w:rPr>
          <w:rFonts w:cstheme="minorHAnsi"/>
        </w:rPr>
        <w:t>Also</w:t>
      </w:r>
      <w:r w:rsidR="00A36841" w:rsidRPr="00607F96">
        <w:rPr>
          <w:rFonts w:cstheme="minorHAnsi"/>
        </w:rPr>
        <w:t>,</w:t>
      </w:r>
      <w:r w:rsidR="00ED7FC1">
        <w:rPr>
          <w:rFonts w:cstheme="minorHAnsi"/>
        </w:rPr>
        <w:t xml:space="preserve"> this class allows for you to interact</w:t>
      </w:r>
      <w:r w:rsidR="00A36841" w:rsidRPr="00607F96">
        <w:rPr>
          <w:rFonts w:cstheme="minorHAnsi"/>
        </w:rPr>
        <w:t xml:space="preserve"> with your classmates</w:t>
      </w:r>
      <w:r w:rsidR="00ED7FC1">
        <w:rPr>
          <w:rFonts w:cstheme="minorHAnsi"/>
        </w:rPr>
        <w:t xml:space="preserve"> in discussion forums on the course website</w:t>
      </w:r>
      <w:r w:rsidR="00A36841" w:rsidRPr="00607F96">
        <w:rPr>
          <w:rFonts w:cstheme="minorHAnsi"/>
        </w:rPr>
        <w:t>. It is important that we all be mindful of how our written wor</w:t>
      </w:r>
      <w:r w:rsidR="00A36841">
        <w:rPr>
          <w:rFonts w:cstheme="minorHAnsi"/>
        </w:rPr>
        <w:t>ds can be interpreted by others</w:t>
      </w:r>
      <w:r w:rsidR="00542525">
        <w:rPr>
          <w:rFonts w:cstheme="minorHAnsi"/>
        </w:rPr>
        <w:t xml:space="preserve"> and that we be </w:t>
      </w:r>
      <w:r w:rsidR="00A36841" w:rsidRPr="00607F96">
        <w:rPr>
          <w:rFonts w:cstheme="minorHAnsi"/>
        </w:rPr>
        <w:t xml:space="preserve">respectful and courteous in our interactions. </w:t>
      </w:r>
    </w:p>
    <w:p w14:paraId="401EE000" w14:textId="77777777" w:rsidR="006F4810" w:rsidRPr="002360B0" w:rsidRDefault="006F4810" w:rsidP="006F4810">
      <w:pPr>
        <w:rPr>
          <w:rFonts w:cstheme="minorHAnsi"/>
        </w:rPr>
      </w:pPr>
      <w:r w:rsidRPr="00607F96">
        <w:rPr>
          <w:rFonts w:cstheme="minorHAnsi"/>
        </w:rPr>
        <w:t>Please consider carefully whether you</w:t>
      </w:r>
      <w:r w:rsidR="00820B5A">
        <w:rPr>
          <w:rFonts w:cstheme="minorHAnsi"/>
        </w:rPr>
        <w:t xml:space="preserve">r </w:t>
      </w:r>
      <w:r w:rsidR="00A36841">
        <w:rPr>
          <w:rFonts w:cstheme="minorHAnsi"/>
        </w:rPr>
        <w:t xml:space="preserve">learning style and </w:t>
      </w:r>
      <w:r w:rsidRPr="00607F96">
        <w:rPr>
          <w:rFonts w:cstheme="minorHAnsi"/>
        </w:rPr>
        <w:t>work traits are conducive to success in an online environment, and contac</w:t>
      </w:r>
      <w:r w:rsidR="00A36841">
        <w:rPr>
          <w:rFonts w:cstheme="minorHAnsi"/>
        </w:rPr>
        <w:t>t me</w:t>
      </w:r>
      <w:r w:rsidRPr="00607F96">
        <w:rPr>
          <w:rFonts w:cstheme="minorHAnsi"/>
        </w:rPr>
        <w:t xml:space="preserve"> if you have any questions or concerns.</w:t>
      </w:r>
      <w:r w:rsidR="002360B0" w:rsidRPr="002360B0">
        <w:rPr>
          <w:rFonts w:cstheme="minorHAnsi"/>
        </w:rPr>
        <w:t xml:space="preserve"> </w:t>
      </w:r>
      <w:r w:rsidR="00820B5A">
        <w:rPr>
          <w:shd w:val="clear" w:color="auto" w:fill="FFFFFF"/>
        </w:rPr>
        <w:t>The University of Missour</w:t>
      </w:r>
      <w:r w:rsidR="008829C0">
        <w:rPr>
          <w:color w:val="FF0000"/>
          <w:shd w:val="clear" w:color="auto" w:fill="FFFFFF"/>
        </w:rPr>
        <w:t>i</w:t>
      </w:r>
      <w:r w:rsidR="00820B5A">
        <w:rPr>
          <w:shd w:val="clear" w:color="auto" w:fill="FFFFFF"/>
        </w:rPr>
        <w:t xml:space="preserve"> </w:t>
      </w:r>
      <w:r w:rsidR="00820B5A">
        <w:rPr>
          <w:shd w:val="clear" w:color="auto" w:fill="FFFFFF"/>
        </w:rPr>
        <w:lastRenderedPageBreak/>
        <w:t>offers</w:t>
      </w:r>
      <w:r w:rsidR="002360B0">
        <w:rPr>
          <w:shd w:val="clear" w:color="auto" w:fill="FFFFFF"/>
        </w:rPr>
        <w:t xml:space="preserve"> </w:t>
      </w:r>
      <w:hyperlink r:id="rId10" w:history="1">
        <w:r w:rsidR="00820B5A">
          <w:rPr>
            <w:rStyle w:val="Hyperlink"/>
            <w:shd w:val="clear" w:color="auto" w:fill="FFFFFF"/>
          </w:rPr>
          <w:t>this self-assessment</w:t>
        </w:r>
      </w:hyperlink>
      <w:r w:rsidR="00820B5A">
        <w:rPr>
          <w:rStyle w:val="Hyperlink"/>
          <w:shd w:val="clear" w:color="auto" w:fill="FFFFFF"/>
        </w:rPr>
        <w:t xml:space="preserve"> </w:t>
      </w:r>
      <w:r w:rsidRPr="002360B0">
        <w:rPr>
          <w:shd w:val="clear" w:color="auto" w:fill="FFFFFF"/>
        </w:rPr>
        <w:t xml:space="preserve"> </w:t>
      </w:r>
      <w:r w:rsidR="00820B5A">
        <w:rPr>
          <w:shd w:val="clear" w:color="auto" w:fill="FFFFFF"/>
        </w:rPr>
        <w:t xml:space="preserve">for </w:t>
      </w:r>
      <w:r w:rsidR="002360B0">
        <w:rPr>
          <w:shd w:val="clear" w:color="auto" w:fill="FFFFFF"/>
        </w:rPr>
        <w:t xml:space="preserve">evaluating your potential </w:t>
      </w:r>
      <w:r w:rsidR="00F232EB">
        <w:rPr>
          <w:shd w:val="clear" w:color="auto" w:fill="FFFFFF"/>
        </w:rPr>
        <w:t xml:space="preserve">for success in </w:t>
      </w:r>
      <w:r w:rsidR="00820B5A">
        <w:rPr>
          <w:shd w:val="clear" w:color="auto" w:fill="FFFFFF"/>
        </w:rPr>
        <w:t>an online course, as well as these useful</w:t>
      </w:r>
      <w:hyperlink r:id="rId11" w:history="1">
        <w:r w:rsidR="00820B5A">
          <w:rPr>
            <w:rStyle w:val="Hyperlink"/>
            <w:shd w:val="clear" w:color="auto" w:fill="FFFFFF"/>
          </w:rPr>
          <w:t xml:space="preserve"> Tips for Academic Success in Online Study</w:t>
        </w:r>
      </w:hyperlink>
      <w:r w:rsidR="00820B5A">
        <w:rPr>
          <w:shd w:val="clear" w:color="auto" w:fill="FFFFFF"/>
        </w:rPr>
        <w:t>.</w:t>
      </w:r>
    </w:p>
    <w:p w14:paraId="7B8438F0" w14:textId="77777777" w:rsidR="00D73D3E" w:rsidRPr="00607F96" w:rsidRDefault="00D73D3E" w:rsidP="000C1AF7">
      <w:pPr>
        <w:spacing w:after="0" w:line="270" w:lineRule="atLeast"/>
        <w:rPr>
          <w:rFonts w:cstheme="minorHAnsi"/>
        </w:rPr>
      </w:pPr>
    </w:p>
    <w:p w14:paraId="1A894055" w14:textId="77777777" w:rsidR="00D73D3E" w:rsidRPr="00820B5A" w:rsidRDefault="00820B5A" w:rsidP="00820B5A">
      <w:pPr>
        <w:rPr>
          <w:b/>
        </w:rPr>
      </w:pPr>
      <w:r w:rsidRPr="00820B5A">
        <w:rPr>
          <w:b/>
        </w:rPr>
        <w:t>Course E</w:t>
      </w:r>
      <w:r w:rsidR="00D73D3E" w:rsidRPr="00820B5A">
        <w:rPr>
          <w:b/>
        </w:rPr>
        <w:t>valuations</w:t>
      </w:r>
    </w:p>
    <w:p w14:paraId="1E75BB26" w14:textId="77777777" w:rsidR="00D73D3E" w:rsidRPr="00607F96" w:rsidRDefault="00D73D3E" w:rsidP="00820B5A">
      <w:r w:rsidRPr="00607F96">
        <w:t>Anonymous evaluations of this course are welcome at any time; the soone</w:t>
      </w:r>
      <w:r w:rsidR="00A36841">
        <w:t>r I become aware of a problem, the sooner it c</w:t>
      </w:r>
      <w:r w:rsidRPr="00607F96">
        <w:t>a</w:t>
      </w:r>
      <w:r w:rsidR="00A36841">
        <w:t>n be addressed.</w:t>
      </w:r>
    </w:p>
    <w:p w14:paraId="2599521C" w14:textId="77777777" w:rsidR="00F232EB" w:rsidRDefault="00F232EB">
      <w:pPr>
        <w:rPr>
          <w:rFonts w:eastAsia="Times New Roman" w:cstheme="minorHAnsi"/>
          <w:b/>
        </w:rPr>
      </w:pPr>
    </w:p>
    <w:p w14:paraId="05EFC395" w14:textId="77777777" w:rsidR="00ED7FC1" w:rsidRDefault="00ED7FC1">
      <w:pPr>
        <w:rPr>
          <w:rFonts w:eastAsia="Times New Roman" w:cstheme="minorHAnsi"/>
          <w:b/>
        </w:rPr>
      </w:pPr>
      <w:r>
        <w:rPr>
          <w:rFonts w:eastAsia="Times New Roman" w:cstheme="minorHAnsi"/>
          <w:b/>
        </w:rPr>
        <w:br w:type="page"/>
      </w:r>
    </w:p>
    <w:p w14:paraId="5A2EE293" w14:textId="77777777" w:rsidR="00F82698" w:rsidRPr="00607F96" w:rsidRDefault="00F82698" w:rsidP="008F4309">
      <w:pPr>
        <w:rPr>
          <w:rFonts w:eastAsia="Times New Roman" w:cstheme="minorHAnsi"/>
          <w:b/>
        </w:rPr>
      </w:pPr>
      <w:r w:rsidRPr="00607F96">
        <w:rPr>
          <w:rFonts w:eastAsia="Times New Roman" w:cstheme="minorHAnsi"/>
          <w:b/>
        </w:rPr>
        <w:lastRenderedPageBreak/>
        <w:t>Weekly Schedule</w:t>
      </w:r>
    </w:p>
    <w:tbl>
      <w:tblPr>
        <w:tblStyle w:val="TableGrid"/>
        <w:tblW w:w="0" w:type="auto"/>
        <w:jc w:val="center"/>
        <w:tblLook w:val="04A0" w:firstRow="1" w:lastRow="0" w:firstColumn="1" w:lastColumn="0" w:noHBand="0" w:noVBand="1"/>
      </w:tblPr>
      <w:tblGrid>
        <w:gridCol w:w="1634"/>
        <w:gridCol w:w="2993"/>
        <w:gridCol w:w="4949"/>
      </w:tblGrid>
      <w:tr w:rsidR="00B64B6E" w:rsidRPr="00607F96" w14:paraId="2454FECD" w14:textId="77777777" w:rsidTr="003C2A90">
        <w:trPr>
          <w:cantSplit/>
          <w:tblHeader/>
          <w:jc w:val="center"/>
        </w:trPr>
        <w:tc>
          <w:tcPr>
            <w:tcW w:w="0" w:type="auto"/>
            <w:vAlign w:val="center"/>
          </w:tcPr>
          <w:p w14:paraId="53B70B20" w14:textId="77777777" w:rsidR="00DD3546" w:rsidRPr="000C1AF7" w:rsidRDefault="00DD3546" w:rsidP="007B10CB">
            <w:pPr>
              <w:jc w:val="center"/>
              <w:rPr>
                <w:rFonts w:cstheme="minorHAnsi"/>
              </w:rPr>
            </w:pPr>
            <w:r w:rsidRPr="000C1AF7">
              <w:rPr>
                <w:rFonts w:cstheme="minorHAnsi"/>
              </w:rPr>
              <w:t>Week</w:t>
            </w:r>
          </w:p>
        </w:tc>
        <w:tc>
          <w:tcPr>
            <w:tcW w:w="0" w:type="auto"/>
          </w:tcPr>
          <w:p w14:paraId="3032AFC8" w14:textId="77777777" w:rsidR="00DD3546" w:rsidRPr="000C1AF7" w:rsidRDefault="00542525" w:rsidP="007B10CB">
            <w:pPr>
              <w:jc w:val="center"/>
              <w:rPr>
                <w:rFonts w:cstheme="minorHAnsi"/>
              </w:rPr>
            </w:pPr>
            <w:r>
              <w:rPr>
                <w:rFonts w:cstheme="minorHAnsi"/>
              </w:rPr>
              <w:t xml:space="preserve">Topics &amp; </w:t>
            </w:r>
            <w:r w:rsidR="00DD3546">
              <w:rPr>
                <w:rFonts w:cstheme="minorHAnsi"/>
              </w:rPr>
              <w:t>Reading</w:t>
            </w:r>
          </w:p>
        </w:tc>
        <w:tc>
          <w:tcPr>
            <w:tcW w:w="0" w:type="auto"/>
          </w:tcPr>
          <w:p w14:paraId="238E4760" w14:textId="77777777" w:rsidR="00DD3546" w:rsidRPr="00DD3546" w:rsidRDefault="00DD3546" w:rsidP="00DD3546">
            <w:pPr>
              <w:jc w:val="center"/>
              <w:rPr>
                <w:rFonts w:cstheme="minorHAnsi"/>
                <w:i/>
              </w:rPr>
            </w:pPr>
            <w:r w:rsidRPr="00DD3546">
              <w:rPr>
                <w:rFonts w:cstheme="minorHAnsi"/>
              </w:rPr>
              <w:t>Assignments</w:t>
            </w:r>
          </w:p>
        </w:tc>
      </w:tr>
      <w:tr w:rsidR="00B64B6E" w:rsidRPr="005E4417" w14:paraId="746BC724" w14:textId="77777777" w:rsidTr="00764C8A">
        <w:trPr>
          <w:cantSplit/>
          <w:jc w:val="center"/>
        </w:trPr>
        <w:tc>
          <w:tcPr>
            <w:tcW w:w="0" w:type="auto"/>
            <w:shd w:val="clear" w:color="auto" w:fill="auto"/>
            <w:vAlign w:val="center"/>
          </w:tcPr>
          <w:p w14:paraId="6BBFB88A" w14:textId="77777777" w:rsidR="00DD3546" w:rsidRPr="000C1AF7" w:rsidRDefault="00DD3546" w:rsidP="007B10CB">
            <w:pPr>
              <w:jc w:val="center"/>
              <w:rPr>
                <w:rFonts w:cstheme="minorHAnsi"/>
              </w:rPr>
            </w:pPr>
            <w:r w:rsidRPr="000C1AF7">
              <w:rPr>
                <w:rFonts w:cstheme="minorHAnsi"/>
              </w:rPr>
              <w:t>1</w:t>
            </w:r>
          </w:p>
          <w:p w14:paraId="35177D92" w14:textId="77777777" w:rsidR="00DD3546" w:rsidRPr="000C1AF7" w:rsidRDefault="00DD3546" w:rsidP="007B10CB">
            <w:pPr>
              <w:jc w:val="center"/>
              <w:rPr>
                <w:rFonts w:cstheme="minorHAnsi"/>
              </w:rPr>
            </w:pPr>
            <w:r w:rsidRPr="000C1AF7">
              <w:rPr>
                <w:rFonts w:cstheme="minorHAnsi"/>
              </w:rPr>
              <w:t xml:space="preserve">Semester begins </w:t>
            </w:r>
          </w:p>
          <w:p w14:paraId="61391231" w14:textId="77777777" w:rsidR="00DD3546" w:rsidRPr="000C1AF7" w:rsidRDefault="00DD3546" w:rsidP="007B10CB">
            <w:pPr>
              <w:jc w:val="center"/>
              <w:rPr>
                <w:rFonts w:cstheme="minorHAnsi"/>
              </w:rPr>
            </w:pPr>
            <w:r w:rsidRPr="000C1AF7">
              <w:rPr>
                <w:rFonts w:cstheme="minorHAnsi"/>
              </w:rPr>
              <w:t>Tues Jan 21</w:t>
            </w:r>
          </w:p>
        </w:tc>
        <w:tc>
          <w:tcPr>
            <w:tcW w:w="0" w:type="auto"/>
            <w:vAlign w:val="center"/>
          </w:tcPr>
          <w:p w14:paraId="657BDEEE" w14:textId="77777777" w:rsidR="00DD3546" w:rsidRPr="000C1AF7" w:rsidRDefault="00DD3546" w:rsidP="00542525">
            <w:pPr>
              <w:jc w:val="center"/>
              <w:rPr>
                <w:rFonts w:cstheme="minorHAnsi"/>
              </w:rPr>
            </w:pPr>
            <w:r>
              <w:rPr>
                <w:rFonts w:cstheme="minorHAnsi"/>
              </w:rPr>
              <w:t>Syllabus</w:t>
            </w:r>
          </w:p>
        </w:tc>
        <w:tc>
          <w:tcPr>
            <w:tcW w:w="0" w:type="auto"/>
            <w:shd w:val="clear" w:color="auto" w:fill="auto"/>
            <w:vAlign w:val="center"/>
          </w:tcPr>
          <w:p w14:paraId="5C243756" w14:textId="77777777" w:rsidR="00DD3546" w:rsidRPr="000C1AF7" w:rsidRDefault="00DD3546" w:rsidP="00764C8A">
            <w:pPr>
              <w:rPr>
                <w:rFonts w:cstheme="minorHAnsi"/>
              </w:rPr>
            </w:pPr>
            <w:bookmarkStart w:id="1" w:name="_Hlt360480289"/>
            <w:r w:rsidRPr="000C1AF7">
              <w:rPr>
                <w:rFonts w:cstheme="minorHAnsi"/>
              </w:rPr>
              <w:t>Course introduction quiz</w:t>
            </w:r>
            <w:bookmarkEnd w:id="1"/>
            <w:r w:rsidRPr="000C1AF7">
              <w:rPr>
                <w:rFonts w:cstheme="minorHAnsi"/>
              </w:rPr>
              <w:t xml:space="preserve"> (mandatory and must be</w:t>
            </w:r>
            <w:r>
              <w:rPr>
                <w:rFonts w:cstheme="minorHAnsi"/>
              </w:rPr>
              <w:t xml:space="preserve"> retaken until 100% is achieved)</w:t>
            </w:r>
            <w:r w:rsidRPr="000C1AF7">
              <w:rPr>
                <w:rFonts w:cstheme="minorHAnsi"/>
              </w:rPr>
              <w:t xml:space="preserve"> </w:t>
            </w:r>
          </w:p>
        </w:tc>
      </w:tr>
      <w:tr w:rsidR="00B64B6E" w:rsidRPr="005E4417" w14:paraId="18BDC8B7" w14:textId="77777777" w:rsidTr="00764C8A">
        <w:trPr>
          <w:cantSplit/>
          <w:jc w:val="center"/>
        </w:trPr>
        <w:tc>
          <w:tcPr>
            <w:tcW w:w="0" w:type="auto"/>
            <w:shd w:val="clear" w:color="auto" w:fill="auto"/>
            <w:vAlign w:val="center"/>
          </w:tcPr>
          <w:p w14:paraId="65C3954E" w14:textId="77777777" w:rsidR="00DD3546" w:rsidRPr="000C1AF7" w:rsidRDefault="00DD3546" w:rsidP="005E4417">
            <w:pPr>
              <w:jc w:val="center"/>
              <w:rPr>
                <w:rFonts w:cstheme="minorHAnsi"/>
              </w:rPr>
            </w:pPr>
            <w:r w:rsidRPr="000C1AF7">
              <w:rPr>
                <w:rFonts w:cstheme="minorHAnsi"/>
              </w:rPr>
              <w:t>2</w:t>
            </w:r>
          </w:p>
          <w:p w14:paraId="1B43BA77" w14:textId="77777777" w:rsidR="00DD3546" w:rsidRPr="000C1AF7" w:rsidRDefault="00DD3546" w:rsidP="005E4417">
            <w:pPr>
              <w:jc w:val="center"/>
              <w:rPr>
                <w:rFonts w:cstheme="minorHAnsi"/>
              </w:rPr>
            </w:pPr>
            <w:r w:rsidRPr="000C1AF7">
              <w:rPr>
                <w:rFonts w:cstheme="minorHAnsi"/>
              </w:rPr>
              <w:t>Mon Jan 27</w:t>
            </w:r>
          </w:p>
        </w:tc>
        <w:tc>
          <w:tcPr>
            <w:tcW w:w="0" w:type="auto"/>
            <w:vAlign w:val="center"/>
          </w:tcPr>
          <w:p w14:paraId="105514A4" w14:textId="77777777" w:rsidR="00DD3546" w:rsidRDefault="00DD3546" w:rsidP="00542525">
            <w:pPr>
              <w:jc w:val="center"/>
              <w:rPr>
                <w:rFonts w:eastAsia="Times New Roman" w:cstheme="minorHAnsi"/>
              </w:rPr>
            </w:pPr>
            <w:r w:rsidRPr="000C1AF7">
              <w:rPr>
                <w:rFonts w:eastAsia="Times New Roman" w:cstheme="minorHAnsi"/>
              </w:rPr>
              <w:t>“Basic Elements of Anatomy”</w:t>
            </w:r>
          </w:p>
          <w:p w14:paraId="2B058DE7" w14:textId="77777777" w:rsidR="00542525" w:rsidRPr="000C1AF7" w:rsidRDefault="00542525" w:rsidP="00542525">
            <w:pPr>
              <w:jc w:val="center"/>
              <w:rPr>
                <w:rFonts w:eastAsia="Times New Roman" w:cstheme="minorHAnsi"/>
              </w:rPr>
            </w:pPr>
            <w:r w:rsidRPr="000C1AF7">
              <w:rPr>
                <w:rFonts w:eastAsia="Times New Roman" w:cstheme="minorHAnsi"/>
              </w:rPr>
              <w:t>Ch</w:t>
            </w:r>
            <w:r>
              <w:rPr>
                <w:rFonts w:eastAsia="Times New Roman" w:cstheme="minorHAnsi"/>
              </w:rPr>
              <w:t>apter</w:t>
            </w:r>
            <w:r w:rsidRPr="000C1AF7">
              <w:rPr>
                <w:rFonts w:eastAsia="Times New Roman" w:cstheme="minorHAnsi"/>
              </w:rPr>
              <w:t xml:space="preserve"> 1</w:t>
            </w:r>
          </w:p>
        </w:tc>
        <w:tc>
          <w:tcPr>
            <w:tcW w:w="0" w:type="auto"/>
            <w:shd w:val="clear" w:color="auto" w:fill="auto"/>
            <w:vAlign w:val="center"/>
          </w:tcPr>
          <w:p w14:paraId="0F21A4D9" w14:textId="77777777" w:rsidR="00764C8A" w:rsidRPr="00764C8A" w:rsidRDefault="00542525" w:rsidP="00764C8A">
            <w:pPr>
              <w:rPr>
                <w:rFonts w:cstheme="minorHAnsi"/>
              </w:rPr>
            </w:pPr>
            <w:r>
              <w:rPr>
                <w:rFonts w:cstheme="minorHAnsi"/>
              </w:rPr>
              <w:t>Quiz</w:t>
            </w:r>
            <w:r w:rsidR="00764C8A" w:rsidRPr="000C1AF7">
              <w:rPr>
                <w:rFonts w:cstheme="minorHAnsi"/>
              </w:rPr>
              <w:t xml:space="preserve"> </w:t>
            </w:r>
            <w:r w:rsidR="00764C8A">
              <w:rPr>
                <w:rFonts w:cstheme="minorHAnsi"/>
              </w:rPr>
              <w:t>1</w:t>
            </w:r>
          </w:p>
        </w:tc>
      </w:tr>
      <w:tr w:rsidR="00B64B6E" w:rsidRPr="005E4417" w14:paraId="5183248C" w14:textId="77777777" w:rsidTr="00764C8A">
        <w:trPr>
          <w:cantSplit/>
          <w:jc w:val="center"/>
        </w:trPr>
        <w:tc>
          <w:tcPr>
            <w:tcW w:w="0" w:type="auto"/>
            <w:shd w:val="clear" w:color="auto" w:fill="auto"/>
            <w:vAlign w:val="center"/>
          </w:tcPr>
          <w:p w14:paraId="43C9CA94" w14:textId="77777777" w:rsidR="00DD3546" w:rsidRPr="000C1AF7" w:rsidRDefault="00DD3546" w:rsidP="005E4417">
            <w:pPr>
              <w:jc w:val="center"/>
              <w:rPr>
                <w:rFonts w:cstheme="minorHAnsi"/>
              </w:rPr>
            </w:pPr>
            <w:r w:rsidRPr="000C1AF7">
              <w:rPr>
                <w:rFonts w:cstheme="minorHAnsi"/>
              </w:rPr>
              <w:t>3</w:t>
            </w:r>
          </w:p>
          <w:p w14:paraId="2F6D6F27" w14:textId="77777777" w:rsidR="00DD3546" w:rsidRPr="000C1AF7" w:rsidRDefault="00DD3546" w:rsidP="005E4417">
            <w:pPr>
              <w:jc w:val="center"/>
              <w:rPr>
                <w:rFonts w:cstheme="minorHAnsi"/>
              </w:rPr>
            </w:pPr>
            <w:r w:rsidRPr="000C1AF7">
              <w:rPr>
                <w:rFonts w:cstheme="minorHAnsi"/>
              </w:rPr>
              <w:t>Mon Feb 3</w:t>
            </w:r>
          </w:p>
        </w:tc>
        <w:tc>
          <w:tcPr>
            <w:tcW w:w="0" w:type="auto"/>
            <w:vAlign w:val="center"/>
          </w:tcPr>
          <w:p w14:paraId="144DE76A" w14:textId="77777777" w:rsidR="00DD3546" w:rsidRDefault="00542525" w:rsidP="00542525">
            <w:pPr>
              <w:spacing w:line="270" w:lineRule="atLeast"/>
              <w:jc w:val="center"/>
              <w:rPr>
                <w:rFonts w:eastAsia="Times New Roman" w:cstheme="minorHAnsi"/>
              </w:rPr>
            </w:pPr>
            <w:r>
              <w:rPr>
                <w:rFonts w:eastAsia="Times New Roman" w:cstheme="minorHAnsi"/>
              </w:rPr>
              <w:t xml:space="preserve"> </w:t>
            </w:r>
            <w:r w:rsidR="00DD3546">
              <w:rPr>
                <w:rFonts w:eastAsia="Times New Roman" w:cstheme="minorHAnsi"/>
              </w:rPr>
              <w:t>“Anatomy of Respiration”</w:t>
            </w:r>
          </w:p>
          <w:p w14:paraId="0BB3827C" w14:textId="77777777" w:rsidR="00542525" w:rsidRPr="000C1AF7" w:rsidRDefault="00542525" w:rsidP="00542525">
            <w:pPr>
              <w:jc w:val="center"/>
              <w:rPr>
                <w:rFonts w:eastAsia="Times New Roman" w:cstheme="minorHAnsi"/>
              </w:rPr>
            </w:pPr>
            <w:r>
              <w:rPr>
                <w:rFonts w:eastAsia="Times New Roman" w:cstheme="minorHAnsi"/>
              </w:rPr>
              <w:t>Chapter 2</w:t>
            </w:r>
          </w:p>
        </w:tc>
        <w:tc>
          <w:tcPr>
            <w:tcW w:w="0" w:type="auto"/>
            <w:shd w:val="clear" w:color="auto" w:fill="auto"/>
            <w:vAlign w:val="center"/>
          </w:tcPr>
          <w:p w14:paraId="00A192A3" w14:textId="77777777" w:rsidR="00DD3546" w:rsidRPr="000C1AF7" w:rsidRDefault="00542525" w:rsidP="00764C8A">
            <w:pPr>
              <w:rPr>
                <w:rFonts w:cstheme="minorHAnsi"/>
              </w:rPr>
            </w:pPr>
            <w:r>
              <w:rPr>
                <w:rFonts w:cstheme="minorHAnsi"/>
              </w:rPr>
              <w:t>Quiz</w:t>
            </w:r>
            <w:r w:rsidR="00DD3546">
              <w:rPr>
                <w:rFonts w:cstheme="minorHAnsi"/>
              </w:rPr>
              <w:t xml:space="preserve"> 2</w:t>
            </w:r>
          </w:p>
        </w:tc>
      </w:tr>
      <w:tr w:rsidR="00B64B6E" w:rsidRPr="005E4417" w14:paraId="77C22E52" w14:textId="77777777" w:rsidTr="00764C8A">
        <w:trPr>
          <w:cantSplit/>
          <w:jc w:val="center"/>
        </w:trPr>
        <w:tc>
          <w:tcPr>
            <w:tcW w:w="0" w:type="auto"/>
            <w:shd w:val="clear" w:color="auto" w:fill="auto"/>
            <w:vAlign w:val="center"/>
          </w:tcPr>
          <w:p w14:paraId="2F1DE494" w14:textId="77777777" w:rsidR="00DD3546" w:rsidRPr="000C1AF7" w:rsidRDefault="00DD3546" w:rsidP="005E4417">
            <w:pPr>
              <w:jc w:val="center"/>
              <w:rPr>
                <w:rFonts w:cstheme="minorHAnsi"/>
              </w:rPr>
            </w:pPr>
            <w:r w:rsidRPr="000C1AF7">
              <w:rPr>
                <w:rFonts w:cstheme="minorHAnsi"/>
              </w:rPr>
              <w:t>4</w:t>
            </w:r>
          </w:p>
          <w:p w14:paraId="28D6DF47" w14:textId="77777777" w:rsidR="00DD3546" w:rsidRPr="000C1AF7" w:rsidRDefault="00DD3546" w:rsidP="005E4417">
            <w:pPr>
              <w:jc w:val="center"/>
              <w:rPr>
                <w:rFonts w:cstheme="minorHAnsi"/>
              </w:rPr>
            </w:pPr>
            <w:r w:rsidRPr="000C1AF7">
              <w:rPr>
                <w:rFonts w:cstheme="minorHAnsi"/>
              </w:rPr>
              <w:t>Mon Feb 10</w:t>
            </w:r>
          </w:p>
        </w:tc>
        <w:tc>
          <w:tcPr>
            <w:tcW w:w="0" w:type="auto"/>
            <w:vAlign w:val="center"/>
          </w:tcPr>
          <w:p w14:paraId="564074A4" w14:textId="77777777" w:rsidR="00DD3546" w:rsidRDefault="00542525" w:rsidP="00542525">
            <w:pPr>
              <w:spacing w:line="270" w:lineRule="atLeast"/>
              <w:jc w:val="center"/>
              <w:rPr>
                <w:rFonts w:eastAsia="Times New Roman" w:cstheme="minorHAnsi"/>
              </w:rPr>
            </w:pPr>
            <w:r>
              <w:rPr>
                <w:rFonts w:eastAsia="Times New Roman" w:cstheme="minorHAnsi"/>
              </w:rPr>
              <w:t xml:space="preserve"> </w:t>
            </w:r>
            <w:r w:rsidR="003C2A90">
              <w:rPr>
                <w:rFonts w:eastAsia="Times New Roman" w:cstheme="minorHAnsi"/>
              </w:rPr>
              <w:t>“Physiology of Respiration”</w:t>
            </w:r>
          </w:p>
          <w:p w14:paraId="01C7AD38" w14:textId="77777777" w:rsidR="00542525" w:rsidRPr="000C1AF7" w:rsidRDefault="00542525" w:rsidP="00542525">
            <w:pPr>
              <w:spacing w:line="270" w:lineRule="atLeast"/>
              <w:jc w:val="center"/>
              <w:rPr>
                <w:rFonts w:eastAsia="Times New Roman" w:cstheme="minorHAnsi"/>
              </w:rPr>
            </w:pPr>
            <w:r>
              <w:rPr>
                <w:rFonts w:eastAsia="Times New Roman" w:cstheme="minorHAnsi"/>
              </w:rPr>
              <w:t>Chapter 3</w:t>
            </w:r>
          </w:p>
        </w:tc>
        <w:tc>
          <w:tcPr>
            <w:tcW w:w="0" w:type="auto"/>
            <w:shd w:val="clear" w:color="auto" w:fill="auto"/>
            <w:vAlign w:val="center"/>
          </w:tcPr>
          <w:p w14:paraId="644CF790" w14:textId="77777777" w:rsidR="00DD3546" w:rsidRPr="000C1AF7" w:rsidRDefault="00542525" w:rsidP="00764C8A">
            <w:pPr>
              <w:rPr>
                <w:rFonts w:cstheme="minorHAnsi"/>
              </w:rPr>
            </w:pPr>
            <w:r>
              <w:rPr>
                <w:rFonts w:cstheme="minorHAnsi"/>
              </w:rPr>
              <w:t>Quiz</w:t>
            </w:r>
            <w:r w:rsidR="003C2A90">
              <w:rPr>
                <w:rFonts w:cstheme="minorHAnsi"/>
              </w:rPr>
              <w:t xml:space="preserve"> 3</w:t>
            </w:r>
          </w:p>
        </w:tc>
      </w:tr>
      <w:tr w:rsidR="00BE2BBB" w:rsidRPr="005E4417" w14:paraId="569CDEC5" w14:textId="77777777" w:rsidTr="00764C8A">
        <w:trPr>
          <w:cantSplit/>
          <w:jc w:val="center"/>
        </w:trPr>
        <w:tc>
          <w:tcPr>
            <w:tcW w:w="0" w:type="auto"/>
            <w:shd w:val="clear" w:color="auto" w:fill="auto"/>
            <w:vAlign w:val="center"/>
          </w:tcPr>
          <w:p w14:paraId="6F77FCEB" w14:textId="77777777" w:rsidR="00BE2BBB" w:rsidRPr="000C1AF7" w:rsidRDefault="00BE2BBB" w:rsidP="005E4417">
            <w:pPr>
              <w:jc w:val="center"/>
              <w:rPr>
                <w:rFonts w:cstheme="minorHAnsi"/>
              </w:rPr>
            </w:pPr>
            <w:r w:rsidRPr="000C1AF7">
              <w:rPr>
                <w:rFonts w:cstheme="minorHAnsi"/>
              </w:rPr>
              <w:t>5</w:t>
            </w:r>
          </w:p>
          <w:p w14:paraId="692EAA65" w14:textId="77777777" w:rsidR="00BE2BBB" w:rsidRPr="000C1AF7" w:rsidRDefault="00BE2BBB" w:rsidP="005E4417">
            <w:pPr>
              <w:jc w:val="center"/>
              <w:rPr>
                <w:rFonts w:cstheme="minorHAnsi"/>
              </w:rPr>
            </w:pPr>
            <w:r w:rsidRPr="000C1AF7">
              <w:rPr>
                <w:rFonts w:cstheme="minorHAnsi"/>
              </w:rPr>
              <w:t>Mon Feb 17</w:t>
            </w:r>
          </w:p>
        </w:tc>
        <w:tc>
          <w:tcPr>
            <w:tcW w:w="0" w:type="auto"/>
            <w:vMerge w:val="restart"/>
            <w:vAlign w:val="center"/>
          </w:tcPr>
          <w:p w14:paraId="3E4BDB9A" w14:textId="77777777" w:rsidR="00BE2BBB" w:rsidRDefault="00BE2BBB" w:rsidP="00542525">
            <w:pPr>
              <w:jc w:val="center"/>
              <w:rPr>
                <w:rFonts w:eastAsia="Times New Roman" w:cstheme="minorHAnsi"/>
              </w:rPr>
            </w:pPr>
            <w:r w:rsidRPr="000C1AF7">
              <w:rPr>
                <w:rFonts w:eastAsia="Times New Roman" w:cstheme="minorHAnsi"/>
              </w:rPr>
              <w:t xml:space="preserve"> “Anatomy of Phonation”</w:t>
            </w:r>
          </w:p>
          <w:p w14:paraId="7F3486E5" w14:textId="77777777" w:rsidR="00BE2BBB" w:rsidRPr="000C1AF7" w:rsidRDefault="00BE2BBB" w:rsidP="00542525">
            <w:pPr>
              <w:jc w:val="center"/>
              <w:rPr>
                <w:rFonts w:eastAsia="Times New Roman" w:cstheme="minorHAnsi"/>
              </w:rPr>
            </w:pPr>
            <w:r>
              <w:rPr>
                <w:rFonts w:eastAsia="Times New Roman" w:cstheme="minorHAnsi"/>
              </w:rPr>
              <w:t>Chapter 4</w:t>
            </w:r>
          </w:p>
        </w:tc>
        <w:tc>
          <w:tcPr>
            <w:tcW w:w="0" w:type="auto"/>
            <w:shd w:val="clear" w:color="auto" w:fill="auto"/>
            <w:vAlign w:val="center"/>
          </w:tcPr>
          <w:p w14:paraId="1D280B3C" w14:textId="77777777" w:rsidR="00BE2BBB" w:rsidRDefault="00BE2BBB" w:rsidP="00764C8A">
            <w:pPr>
              <w:rPr>
                <w:rFonts w:cstheme="minorHAnsi"/>
              </w:rPr>
            </w:pPr>
            <w:r>
              <w:rPr>
                <w:rFonts w:cstheme="minorHAnsi"/>
              </w:rPr>
              <w:t xml:space="preserve">Due Friday 11:59 PM: </w:t>
            </w:r>
          </w:p>
          <w:p w14:paraId="2443C302" w14:textId="77777777" w:rsidR="00BE2BBB" w:rsidRPr="000C1AF7" w:rsidRDefault="00561F6D" w:rsidP="00764C8A">
            <w:pPr>
              <w:rPr>
                <w:rFonts w:cstheme="minorHAnsi"/>
              </w:rPr>
            </w:pPr>
            <w:proofErr w:type="spellStart"/>
            <w:r>
              <w:rPr>
                <w:rFonts w:cstheme="minorHAnsi"/>
              </w:rPr>
              <w:t>Studyware</w:t>
            </w:r>
            <w:proofErr w:type="spellEnd"/>
            <w:r>
              <w:rPr>
                <w:rFonts w:cstheme="minorHAnsi"/>
              </w:rPr>
              <w:t xml:space="preserve"> Activity:  </w:t>
            </w:r>
            <w:proofErr w:type="spellStart"/>
            <w:r>
              <w:rPr>
                <w:rFonts w:cstheme="minorHAnsi"/>
              </w:rPr>
              <w:t>Ch</w:t>
            </w:r>
            <w:proofErr w:type="spellEnd"/>
            <w:r>
              <w:rPr>
                <w:rFonts w:cstheme="minorHAnsi"/>
              </w:rPr>
              <w:t xml:space="preserve"> 4, Crossword</w:t>
            </w:r>
          </w:p>
        </w:tc>
      </w:tr>
      <w:tr w:rsidR="00BE2BBB" w:rsidRPr="005E4417" w14:paraId="4449C5B2" w14:textId="77777777" w:rsidTr="00764C8A">
        <w:trPr>
          <w:cantSplit/>
          <w:jc w:val="center"/>
        </w:trPr>
        <w:tc>
          <w:tcPr>
            <w:tcW w:w="0" w:type="auto"/>
            <w:shd w:val="clear" w:color="auto" w:fill="auto"/>
            <w:vAlign w:val="center"/>
          </w:tcPr>
          <w:p w14:paraId="5B1B0A80" w14:textId="77777777" w:rsidR="00BE2BBB" w:rsidRPr="000C1AF7" w:rsidRDefault="00BE2BBB" w:rsidP="005E4417">
            <w:pPr>
              <w:jc w:val="center"/>
              <w:rPr>
                <w:rFonts w:cstheme="minorHAnsi"/>
              </w:rPr>
            </w:pPr>
            <w:r w:rsidRPr="000C1AF7">
              <w:rPr>
                <w:rFonts w:cstheme="minorHAnsi"/>
              </w:rPr>
              <w:t>6</w:t>
            </w:r>
          </w:p>
          <w:p w14:paraId="376EAFA9" w14:textId="77777777" w:rsidR="00BE2BBB" w:rsidRPr="000C1AF7" w:rsidRDefault="00BE2BBB" w:rsidP="005E4417">
            <w:pPr>
              <w:jc w:val="center"/>
              <w:rPr>
                <w:rFonts w:cstheme="minorHAnsi"/>
              </w:rPr>
            </w:pPr>
            <w:r w:rsidRPr="000C1AF7">
              <w:rPr>
                <w:rFonts w:cstheme="minorHAnsi"/>
              </w:rPr>
              <w:t>Mon Feb 24</w:t>
            </w:r>
          </w:p>
        </w:tc>
        <w:tc>
          <w:tcPr>
            <w:tcW w:w="0" w:type="auto"/>
            <w:vMerge/>
            <w:vAlign w:val="center"/>
          </w:tcPr>
          <w:p w14:paraId="2C55B419" w14:textId="77777777" w:rsidR="00BE2BBB" w:rsidRPr="000C1AF7" w:rsidRDefault="00BE2BBB" w:rsidP="00542525">
            <w:pPr>
              <w:jc w:val="center"/>
              <w:rPr>
                <w:rFonts w:eastAsia="Times New Roman" w:cstheme="minorHAnsi"/>
              </w:rPr>
            </w:pPr>
          </w:p>
        </w:tc>
        <w:tc>
          <w:tcPr>
            <w:tcW w:w="0" w:type="auto"/>
            <w:shd w:val="clear" w:color="auto" w:fill="auto"/>
            <w:vAlign w:val="center"/>
          </w:tcPr>
          <w:p w14:paraId="6EEAE46B" w14:textId="77777777" w:rsidR="00BE2BBB" w:rsidRPr="003C2A90" w:rsidRDefault="00BE2BBB" w:rsidP="00764C8A">
            <w:pPr>
              <w:rPr>
                <w:rFonts w:cstheme="minorHAnsi"/>
              </w:rPr>
            </w:pPr>
            <w:r>
              <w:rPr>
                <w:rFonts w:cstheme="minorHAnsi"/>
              </w:rPr>
              <w:t>Quiz 4</w:t>
            </w:r>
          </w:p>
        </w:tc>
      </w:tr>
      <w:tr w:rsidR="00B64B6E" w:rsidRPr="005E4417" w14:paraId="20A421E5" w14:textId="77777777" w:rsidTr="00764C8A">
        <w:trPr>
          <w:cantSplit/>
          <w:jc w:val="center"/>
        </w:trPr>
        <w:tc>
          <w:tcPr>
            <w:tcW w:w="0" w:type="auto"/>
            <w:shd w:val="clear" w:color="auto" w:fill="auto"/>
            <w:vAlign w:val="center"/>
          </w:tcPr>
          <w:p w14:paraId="5D321BFF" w14:textId="77777777" w:rsidR="003C2A90" w:rsidRPr="000C1AF7" w:rsidRDefault="003C2A90" w:rsidP="005E4417">
            <w:pPr>
              <w:jc w:val="center"/>
              <w:rPr>
                <w:rFonts w:cstheme="minorHAnsi"/>
              </w:rPr>
            </w:pPr>
            <w:r w:rsidRPr="000C1AF7">
              <w:rPr>
                <w:rFonts w:cstheme="minorHAnsi"/>
              </w:rPr>
              <w:t>7</w:t>
            </w:r>
          </w:p>
          <w:p w14:paraId="6668F9C6" w14:textId="77777777" w:rsidR="003C2A90" w:rsidRPr="000C1AF7" w:rsidRDefault="003C2A90" w:rsidP="005E4417">
            <w:pPr>
              <w:jc w:val="center"/>
              <w:rPr>
                <w:rFonts w:cstheme="minorHAnsi"/>
              </w:rPr>
            </w:pPr>
            <w:r w:rsidRPr="000C1AF7">
              <w:rPr>
                <w:rFonts w:cstheme="minorHAnsi"/>
              </w:rPr>
              <w:t>Mon Mar 3</w:t>
            </w:r>
          </w:p>
        </w:tc>
        <w:tc>
          <w:tcPr>
            <w:tcW w:w="0" w:type="auto"/>
            <w:vAlign w:val="center"/>
          </w:tcPr>
          <w:p w14:paraId="64430F99" w14:textId="77777777" w:rsidR="003C2A90" w:rsidRDefault="00542525" w:rsidP="00542525">
            <w:pPr>
              <w:jc w:val="center"/>
              <w:rPr>
                <w:rFonts w:eastAsia="Times New Roman" w:cstheme="minorHAnsi"/>
              </w:rPr>
            </w:pPr>
            <w:r w:rsidRPr="000C1AF7">
              <w:rPr>
                <w:rFonts w:eastAsia="Times New Roman" w:cstheme="minorHAnsi"/>
              </w:rPr>
              <w:t xml:space="preserve"> </w:t>
            </w:r>
            <w:r w:rsidR="003C2A90" w:rsidRPr="000C1AF7">
              <w:rPr>
                <w:rFonts w:eastAsia="Times New Roman" w:cstheme="minorHAnsi"/>
              </w:rPr>
              <w:t>“Physiology of Phonation”</w:t>
            </w:r>
          </w:p>
          <w:p w14:paraId="7BBA4548" w14:textId="77777777" w:rsidR="00542525" w:rsidRPr="003C2A90" w:rsidRDefault="00542525" w:rsidP="00542525">
            <w:pPr>
              <w:jc w:val="center"/>
              <w:rPr>
                <w:rFonts w:cstheme="minorHAnsi"/>
                <w:b/>
              </w:rPr>
            </w:pPr>
            <w:r>
              <w:rPr>
                <w:rFonts w:eastAsia="Times New Roman" w:cstheme="minorHAnsi"/>
              </w:rPr>
              <w:t>Chapter 5</w:t>
            </w:r>
          </w:p>
        </w:tc>
        <w:tc>
          <w:tcPr>
            <w:tcW w:w="0" w:type="auto"/>
            <w:shd w:val="clear" w:color="auto" w:fill="auto"/>
            <w:vAlign w:val="center"/>
          </w:tcPr>
          <w:p w14:paraId="3400E028" w14:textId="77777777" w:rsidR="003C2A90" w:rsidRPr="003C2A90" w:rsidRDefault="00542525" w:rsidP="00764C8A">
            <w:pPr>
              <w:rPr>
                <w:rFonts w:cstheme="minorHAnsi"/>
              </w:rPr>
            </w:pPr>
            <w:r>
              <w:rPr>
                <w:rFonts w:cstheme="minorHAnsi"/>
              </w:rPr>
              <w:t>Quiz</w:t>
            </w:r>
            <w:r w:rsidR="003C2A90">
              <w:rPr>
                <w:rFonts w:cstheme="minorHAnsi"/>
              </w:rPr>
              <w:t xml:space="preserve"> 5</w:t>
            </w:r>
          </w:p>
        </w:tc>
      </w:tr>
      <w:tr w:rsidR="00B64B6E" w:rsidRPr="005E4417" w14:paraId="46858106" w14:textId="77777777" w:rsidTr="00764C8A">
        <w:trPr>
          <w:cantSplit/>
          <w:jc w:val="center"/>
        </w:trPr>
        <w:tc>
          <w:tcPr>
            <w:tcW w:w="0" w:type="auto"/>
            <w:shd w:val="clear" w:color="auto" w:fill="auto"/>
            <w:vAlign w:val="center"/>
          </w:tcPr>
          <w:p w14:paraId="53B50CFB" w14:textId="77777777" w:rsidR="003C2A90" w:rsidRPr="000C1AF7" w:rsidRDefault="003C2A90" w:rsidP="005E4417">
            <w:pPr>
              <w:jc w:val="center"/>
              <w:rPr>
                <w:rFonts w:cstheme="minorHAnsi"/>
              </w:rPr>
            </w:pPr>
            <w:r w:rsidRPr="000C1AF7">
              <w:rPr>
                <w:rFonts w:cstheme="minorHAnsi"/>
              </w:rPr>
              <w:t>8</w:t>
            </w:r>
          </w:p>
          <w:p w14:paraId="63BFDB43" w14:textId="77777777" w:rsidR="003C2A90" w:rsidRPr="000C1AF7" w:rsidRDefault="003C2A90" w:rsidP="005E4417">
            <w:pPr>
              <w:jc w:val="center"/>
              <w:rPr>
                <w:rFonts w:cstheme="minorHAnsi"/>
              </w:rPr>
            </w:pPr>
            <w:r w:rsidRPr="000C1AF7">
              <w:rPr>
                <w:rFonts w:cstheme="minorHAnsi"/>
              </w:rPr>
              <w:t>Mon Mar 10</w:t>
            </w:r>
          </w:p>
        </w:tc>
        <w:tc>
          <w:tcPr>
            <w:tcW w:w="0" w:type="auto"/>
            <w:vAlign w:val="center"/>
          </w:tcPr>
          <w:p w14:paraId="524B90A0" w14:textId="77777777" w:rsidR="003C2A90" w:rsidRPr="000C1AF7" w:rsidRDefault="003C2A90" w:rsidP="00542525">
            <w:pPr>
              <w:jc w:val="center"/>
              <w:rPr>
                <w:rFonts w:eastAsia="Times New Roman" w:cstheme="minorHAnsi"/>
              </w:rPr>
            </w:pPr>
            <w:r>
              <w:rPr>
                <w:rFonts w:cstheme="minorHAnsi"/>
                <w:b/>
              </w:rPr>
              <w:t>Midterm (</w:t>
            </w:r>
            <w:proofErr w:type="spellStart"/>
            <w:r>
              <w:rPr>
                <w:rFonts w:cstheme="minorHAnsi"/>
                <w:b/>
              </w:rPr>
              <w:t>Ch</w:t>
            </w:r>
            <w:proofErr w:type="spellEnd"/>
            <w:r>
              <w:rPr>
                <w:rFonts w:cstheme="minorHAnsi"/>
                <w:b/>
              </w:rPr>
              <w:t xml:space="preserve"> 1-5)</w:t>
            </w:r>
          </w:p>
        </w:tc>
        <w:tc>
          <w:tcPr>
            <w:tcW w:w="0" w:type="auto"/>
            <w:shd w:val="clear" w:color="auto" w:fill="auto"/>
            <w:vAlign w:val="center"/>
          </w:tcPr>
          <w:p w14:paraId="37F82A8F" w14:textId="77777777" w:rsidR="003C2A90" w:rsidRPr="000C1AF7" w:rsidRDefault="003C2A90" w:rsidP="00764C8A">
            <w:pPr>
              <w:rPr>
                <w:rFonts w:cstheme="minorHAnsi"/>
              </w:rPr>
            </w:pPr>
            <w:r>
              <w:rPr>
                <w:rFonts w:cstheme="minorHAnsi"/>
              </w:rPr>
              <w:t>Midterm</w:t>
            </w:r>
            <w:r w:rsidRPr="000C1AF7">
              <w:rPr>
                <w:rFonts w:cstheme="minorHAnsi"/>
                <w:i/>
              </w:rPr>
              <w:t xml:space="preserve"> </w:t>
            </w:r>
            <w:r w:rsidRPr="000C1AF7">
              <w:rPr>
                <w:rFonts w:cstheme="minorHAnsi"/>
              </w:rPr>
              <w:t xml:space="preserve">available </w:t>
            </w:r>
            <w:r w:rsidR="00764C8A">
              <w:rPr>
                <w:rFonts w:cstheme="minorHAnsi"/>
              </w:rPr>
              <w:t>Tues</w:t>
            </w:r>
            <w:r w:rsidRPr="000C1AF7">
              <w:rPr>
                <w:rFonts w:cstheme="minorHAnsi"/>
              </w:rPr>
              <w:t xml:space="preserve"> 12:01 AM – </w:t>
            </w:r>
            <w:r w:rsidR="00764C8A">
              <w:rPr>
                <w:rFonts w:cstheme="minorHAnsi"/>
              </w:rPr>
              <w:t>Fri</w:t>
            </w:r>
            <w:r w:rsidRPr="000C1AF7">
              <w:rPr>
                <w:rFonts w:cstheme="minorHAnsi"/>
              </w:rPr>
              <w:t xml:space="preserve"> 11:59 PM </w:t>
            </w:r>
          </w:p>
        </w:tc>
      </w:tr>
      <w:tr w:rsidR="00B64B6E" w:rsidRPr="005E4417" w14:paraId="12BC48F6" w14:textId="77777777" w:rsidTr="00764C8A">
        <w:trPr>
          <w:cantSplit/>
          <w:jc w:val="center"/>
        </w:trPr>
        <w:tc>
          <w:tcPr>
            <w:tcW w:w="0" w:type="auto"/>
            <w:shd w:val="clear" w:color="auto" w:fill="D9D9D9" w:themeFill="background1" w:themeFillShade="D9"/>
            <w:vAlign w:val="center"/>
          </w:tcPr>
          <w:p w14:paraId="0AB38B30" w14:textId="77777777" w:rsidR="003C2A90" w:rsidRPr="000C1AF7" w:rsidRDefault="003C2A90" w:rsidP="005E4417">
            <w:pPr>
              <w:jc w:val="center"/>
              <w:rPr>
                <w:rFonts w:cstheme="minorHAnsi"/>
              </w:rPr>
            </w:pPr>
            <w:r w:rsidRPr="000C1AF7">
              <w:rPr>
                <w:rFonts w:cstheme="minorHAnsi"/>
              </w:rPr>
              <w:t>Mon Mar 17</w:t>
            </w:r>
          </w:p>
        </w:tc>
        <w:tc>
          <w:tcPr>
            <w:tcW w:w="0" w:type="auto"/>
            <w:gridSpan w:val="2"/>
            <w:shd w:val="clear" w:color="auto" w:fill="D9D9D9" w:themeFill="background1" w:themeFillShade="D9"/>
            <w:vAlign w:val="center"/>
          </w:tcPr>
          <w:p w14:paraId="24EF7945" w14:textId="77777777" w:rsidR="003C2A90" w:rsidRPr="000C1AF7" w:rsidRDefault="003C2A90" w:rsidP="00542525">
            <w:pPr>
              <w:jc w:val="center"/>
              <w:rPr>
                <w:rFonts w:cstheme="minorHAnsi"/>
                <w:b/>
              </w:rPr>
            </w:pPr>
          </w:p>
          <w:p w14:paraId="120C14D3" w14:textId="77777777" w:rsidR="003C2A90" w:rsidRPr="000C1AF7" w:rsidRDefault="003C2A90" w:rsidP="00542525">
            <w:pPr>
              <w:jc w:val="center"/>
              <w:rPr>
                <w:rFonts w:cstheme="minorHAnsi"/>
                <w:i/>
              </w:rPr>
            </w:pPr>
            <w:r w:rsidRPr="000C1AF7">
              <w:rPr>
                <w:rFonts w:cstheme="minorHAnsi"/>
                <w:i/>
              </w:rPr>
              <w:t>Spring Break</w:t>
            </w:r>
          </w:p>
          <w:p w14:paraId="7487A470" w14:textId="77777777" w:rsidR="003C2A90" w:rsidRPr="000C1AF7" w:rsidRDefault="003C2A90" w:rsidP="00542525">
            <w:pPr>
              <w:jc w:val="center"/>
              <w:rPr>
                <w:rFonts w:cstheme="minorHAnsi"/>
              </w:rPr>
            </w:pPr>
          </w:p>
        </w:tc>
      </w:tr>
      <w:tr w:rsidR="00BE2BBB" w:rsidRPr="005E4417" w14:paraId="06AE7685" w14:textId="77777777" w:rsidTr="00764C8A">
        <w:trPr>
          <w:cantSplit/>
          <w:jc w:val="center"/>
        </w:trPr>
        <w:tc>
          <w:tcPr>
            <w:tcW w:w="0" w:type="auto"/>
            <w:shd w:val="clear" w:color="auto" w:fill="auto"/>
            <w:vAlign w:val="center"/>
          </w:tcPr>
          <w:p w14:paraId="5C47CAF9" w14:textId="77777777" w:rsidR="00BE2BBB" w:rsidRPr="000C1AF7" w:rsidRDefault="00BE2BBB" w:rsidP="005E4417">
            <w:pPr>
              <w:jc w:val="center"/>
              <w:rPr>
                <w:rFonts w:cstheme="minorHAnsi"/>
              </w:rPr>
            </w:pPr>
            <w:r w:rsidRPr="000C1AF7">
              <w:rPr>
                <w:rFonts w:cstheme="minorHAnsi"/>
              </w:rPr>
              <w:t xml:space="preserve">9 </w:t>
            </w:r>
          </w:p>
          <w:p w14:paraId="4942A8D8" w14:textId="77777777" w:rsidR="00BE2BBB" w:rsidRPr="000C1AF7" w:rsidRDefault="00BE2BBB" w:rsidP="005E4417">
            <w:pPr>
              <w:jc w:val="center"/>
              <w:rPr>
                <w:rFonts w:cstheme="minorHAnsi"/>
              </w:rPr>
            </w:pPr>
            <w:r w:rsidRPr="000C1AF7">
              <w:rPr>
                <w:rFonts w:cstheme="minorHAnsi"/>
              </w:rPr>
              <w:t>Mon Mar 24</w:t>
            </w:r>
          </w:p>
        </w:tc>
        <w:tc>
          <w:tcPr>
            <w:tcW w:w="0" w:type="auto"/>
            <w:vMerge w:val="restart"/>
            <w:vAlign w:val="center"/>
          </w:tcPr>
          <w:p w14:paraId="1D544003" w14:textId="77777777" w:rsidR="00BE2BBB" w:rsidRDefault="00BE2BBB" w:rsidP="00542525">
            <w:pPr>
              <w:spacing w:line="270" w:lineRule="atLeast"/>
              <w:jc w:val="center"/>
              <w:rPr>
                <w:rFonts w:eastAsia="Times New Roman" w:cstheme="minorHAnsi"/>
              </w:rPr>
            </w:pPr>
            <w:r w:rsidRPr="00A406D2">
              <w:rPr>
                <w:rFonts w:eastAsia="Times New Roman" w:cstheme="minorHAnsi"/>
              </w:rPr>
              <w:t xml:space="preserve"> “Anatomy of Articulation &amp; Resonation”</w:t>
            </w:r>
          </w:p>
          <w:p w14:paraId="442868E3" w14:textId="77777777" w:rsidR="00BE2BBB" w:rsidRDefault="00BE2BBB" w:rsidP="00542525">
            <w:pPr>
              <w:spacing w:line="270" w:lineRule="atLeast"/>
              <w:jc w:val="center"/>
              <w:rPr>
                <w:rFonts w:eastAsia="Times New Roman" w:cstheme="minorHAnsi"/>
              </w:rPr>
            </w:pPr>
            <w:r>
              <w:rPr>
                <w:rFonts w:eastAsia="Times New Roman" w:cstheme="minorHAnsi"/>
              </w:rPr>
              <w:t>Chapter 6</w:t>
            </w:r>
          </w:p>
          <w:p w14:paraId="5D4CB656" w14:textId="77777777" w:rsidR="00BE2BBB" w:rsidRPr="00A406D2" w:rsidRDefault="00BE2BBB" w:rsidP="00BE2BBB">
            <w:pPr>
              <w:rPr>
                <w:rFonts w:eastAsia="Times New Roman" w:cstheme="minorHAnsi"/>
              </w:rPr>
            </w:pPr>
            <w:r w:rsidRPr="00BE2BBB">
              <w:t>pp. 267-273; 283-298; 307-362</w:t>
            </w:r>
          </w:p>
        </w:tc>
        <w:tc>
          <w:tcPr>
            <w:tcW w:w="0" w:type="auto"/>
            <w:shd w:val="clear" w:color="auto" w:fill="auto"/>
            <w:vAlign w:val="center"/>
          </w:tcPr>
          <w:p w14:paraId="62FBF455" w14:textId="77777777" w:rsidR="00BE2BBB" w:rsidRDefault="00BE2BBB" w:rsidP="00764C8A">
            <w:pPr>
              <w:rPr>
                <w:rFonts w:cstheme="minorHAnsi"/>
              </w:rPr>
            </w:pPr>
            <w:r>
              <w:rPr>
                <w:rFonts w:cstheme="minorHAnsi"/>
              </w:rPr>
              <w:t xml:space="preserve">Due Friday 11:59 PM: </w:t>
            </w:r>
          </w:p>
          <w:p w14:paraId="76D93AB7" w14:textId="77777777" w:rsidR="00BE2BBB" w:rsidRPr="000C1AF7" w:rsidRDefault="00561F6D" w:rsidP="00764C8A">
            <w:pPr>
              <w:rPr>
                <w:rFonts w:cstheme="minorHAnsi"/>
              </w:rPr>
            </w:pPr>
            <w:proofErr w:type="spellStart"/>
            <w:r>
              <w:rPr>
                <w:rFonts w:cstheme="minorHAnsi"/>
              </w:rPr>
              <w:t>Studyware</w:t>
            </w:r>
            <w:proofErr w:type="spellEnd"/>
            <w:r>
              <w:rPr>
                <w:rFonts w:cstheme="minorHAnsi"/>
              </w:rPr>
              <w:t xml:space="preserve"> Activity: </w:t>
            </w:r>
            <w:proofErr w:type="spellStart"/>
            <w:r>
              <w:rPr>
                <w:rFonts w:cstheme="minorHAnsi"/>
              </w:rPr>
              <w:t>Ch</w:t>
            </w:r>
            <w:proofErr w:type="spellEnd"/>
            <w:r>
              <w:rPr>
                <w:rFonts w:cstheme="minorHAnsi"/>
              </w:rPr>
              <w:t xml:space="preserve"> 6, Crossword</w:t>
            </w:r>
          </w:p>
        </w:tc>
      </w:tr>
      <w:tr w:rsidR="00BE2BBB" w:rsidRPr="005E4417" w14:paraId="5225C6BC" w14:textId="77777777" w:rsidTr="00764C8A">
        <w:trPr>
          <w:cantSplit/>
          <w:jc w:val="center"/>
        </w:trPr>
        <w:tc>
          <w:tcPr>
            <w:tcW w:w="0" w:type="auto"/>
            <w:shd w:val="clear" w:color="auto" w:fill="auto"/>
            <w:vAlign w:val="center"/>
          </w:tcPr>
          <w:p w14:paraId="6E057F7D" w14:textId="77777777" w:rsidR="00BE2BBB" w:rsidRPr="000C1AF7" w:rsidRDefault="00BE2BBB" w:rsidP="005E4417">
            <w:pPr>
              <w:jc w:val="center"/>
              <w:rPr>
                <w:rFonts w:cstheme="minorHAnsi"/>
              </w:rPr>
            </w:pPr>
            <w:r w:rsidRPr="000C1AF7">
              <w:rPr>
                <w:rFonts w:cstheme="minorHAnsi"/>
              </w:rPr>
              <w:t>10</w:t>
            </w:r>
          </w:p>
          <w:p w14:paraId="63F8E0EF" w14:textId="77777777" w:rsidR="00BE2BBB" w:rsidRPr="000C1AF7" w:rsidRDefault="00BE2BBB" w:rsidP="005E4417">
            <w:pPr>
              <w:jc w:val="center"/>
              <w:rPr>
                <w:rFonts w:cstheme="minorHAnsi"/>
              </w:rPr>
            </w:pPr>
            <w:r w:rsidRPr="000C1AF7">
              <w:rPr>
                <w:rFonts w:cstheme="minorHAnsi"/>
              </w:rPr>
              <w:t>Mon Mar 31</w:t>
            </w:r>
          </w:p>
        </w:tc>
        <w:tc>
          <w:tcPr>
            <w:tcW w:w="0" w:type="auto"/>
            <w:vMerge/>
            <w:vAlign w:val="center"/>
          </w:tcPr>
          <w:p w14:paraId="5DDA1AD9" w14:textId="77777777" w:rsidR="00BE2BBB" w:rsidRPr="00BE2BBB" w:rsidRDefault="00BE2BBB" w:rsidP="00BE2BBB"/>
        </w:tc>
        <w:tc>
          <w:tcPr>
            <w:tcW w:w="0" w:type="auto"/>
            <w:shd w:val="clear" w:color="auto" w:fill="auto"/>
            <w:vAlign w:val="center"/>
          </w:tcPr>
          <w:p w14:paraId="1344D180" w14:textId="77777777" w:rsidR="00BE2BBB" w:rsidRPr="001337F2" w:rsidRDefault="00BE2BBB" w:rsidP="00764C8A">
            <w:pPr>
              <w:spacing w:line="270" w:lineRule="atLeast"/>
              <w:rPr>
                <w:rFonts w:eastAsia="Times New Roman" w:cstheme="minorHAnsi"/>
              </w:rPr>
            </w:pPr>
            <w:r>
              <w:rPr>
                <w:rFonts w:cstheme="minorHAnsi"/>
              </w:rPr>
              <w:t>Quiz 6</w:t>
            </w:r>
          </w:p>
        </w:tc>
      </w:tr>
      <w:tr w:rsidR="00B64B6E" w:rsidRPr="005E4417" w14:paraId="46A6CDAB" w14:textId="77777777" w:rsidTr="00764C8A">
        <w:trPr>
          <w:cantSplit/>
          <w:jc w:val="center"/>
        </w:trPr>
        <w:tc>
          <w:tcPr>
            <w:tcW w:w="0" w:type="auto"/>
            <w:shd w:val="clear" w:color="auto" w:fill="auto"/>
            <w:vAlign w:val="center"/>
          </w:tcPr>
          <w:p w14:paraId="0E45ECB9" w14:textId="77777777" w:rsidR="003C2A90" w:rsidRPr="000C1AF7" w:rsidRDefault="003C2A90" w:rsidP="005E4417">
            <w:pPr>
              <w:jc w:val="center"/>
              <w:rPr>
                <w:rFonts w:cstheme="minorHAnsi"/>
              </w:rPr>
            </w:pPr>
            <w:r w:rsidRPr="000C1AF7">
              <w:rPr>
                <w:rFonts w:cstheme="minorHAnsi"/>
              </w:rPr>
              <w:t>11</w:t>
            </w:r>
          </w:p>
          <w:p w14:paraId="2B972131" w14:textId="77777777" w:rsidR="003C2A90" w:rsidRPr="000C1AF7" w:rsidRDefault="003C2A90" w:rsidP="005E4417">
            <w:pPr>
              <w:jc w:val="center"/>
              <w:rPr>
                <w:rFonts w:cstheme="minorHAnsi"/>
              </w:rPr>
            </w:pPr>
            <w:r w:rsidRPr="000C1AF7">
              <w:rPr>
                <w:rFonts w:cstheme="minorHAnsi"/>
              </w:rPr>
              <w:t>Mon Apr 7</w:t>
            </w:r>
          </w:p>
        </w:tc>
        <w:tc>
          <w:tcPr>
            <w:tcW w:w="0" w:type="auto"/>
            <w:vAlign w:val="center"/>
          </w:tcPr>
          <w:p w14:paraId="5FE1202D" w14:textId="77777777" w:rsidR="003C2A90" w:rsidRDefault="00542525" w:rsidP="00542525">
            <w:pPr>
              <w:spacing w:line="270" w:lineRule="atLeast"/>
              <w:jc w:val="center"/>
              <w:rPr>
                <w:rFonts w:eastAsia="Times New Roman" w:cstheme="minorHAnsi"/>
              </w:rPr>
            </w:pPr>
            <w:r w:rsidRPr="00A406D2">
              <w:rPr>
                <w:rFonts w:eastAsia="Times New Roman" w:cstheme="minorHAnsi"/>
              </w:rPr>
              <w:t xml:space="preserve"> </w:t>
            </w:r>
            <w:r w:rsidR="003C2A90" w:rsidRPr="00A406D2">
              <w:rPr>
                <w:rFonts w:eastAsia="Times New Roman" w:cstheme="minorHAnsi"/>
              </w:rPr>
              <w:t>“Physiology of Articulation</w:t>
            </w:r>
            <w:r w:rsidR="001E5213" w:rsidRPr="00A406D2">
              <w:rPr>
                <w:rFonts w:eastAsia="Times New Roman" w:cstheme="minorHAnsi"/>
              </w:rPr>
              <w:t xml:space="preserve"> &amp; Resonation</w:t>
            </w:r>
            <w:r w:rsidR="003C2A90" w:rsidRPr="00A406D2">
              <w:rPr>
                <w:rFonts w:eastAsia="Times New Roman" w:cstheme="minorHAnsi"/>
              </w:rPr>
              <w:t>”</w:t>
            </w:r>
          </w:p>
          <w:p w14:paraId="5A9C5435" w14:textId="77777777" w:rsidR="00542525" w:rsidRPr="00A406D2" w:rsidRDefault="00542525" w:rsidP="00542525">
            <w:pPr>
              <w:spacing w:line="270" w:lineRule="atLeast"/>
              <w:jc w:val="center"/>
              <w:rPr>
                <w:rFonts w:eastAsia="Times New Roman" w:cstheme="minorHAnsi"/>
              </w:rPr>
            </w:pPr>
            <w:r>
              <w:rPr>
                <w:rFonts w:eastAsia="Times New Roman" w:cstheme="minorHAnsi"/>
              </w:rPr>
              <w:t>Chapter 7</w:t>
            </w:r>
          </w:p>
        </w:tc>
        <w:tc>
          <w:tcPr>
            <w:tcW w:w="0" w:type="auto"/>
            <w:shd w:val="clear" w:color="auto" w:fill="auto"/>
            <w:vAlign w:val="center"/>
          </w:tcPr>
          <w:p w14:paraId="3A576ABE" w14:textId="77777777" w:rsidR="003C2A90" w:rsidRPr="000C1AF7" w:rsidRDefault="00542525" w:rsidP="00764C8A">
            <w:pPr>
              <w:rPr>
                <w:rFonts w:cstheme="minorHAnsi"/>
              </w:rPr>
            </w:pPr>
            <w:r>
              <w:rPr>
                <w:rFonts w:cstheme="minorHAnsi"/>
              </w:rPr>
              <w:t>Quiz</w:t>
            </w:r>
            <w:r w:rsidR="003C2A90">
              <w:rPr>
                <w:rFonts w:cstheme="minorHAnsi"/>
              </w:rPr>
              <w:t xml:space="preserve"> 7</w:t>
            </w:r>
          </w:p>
        </w:tc>
      </w:tr>
      <w:tr w:rsidR="00B64B6E" w:rsidRPr="005E4417" w14:paraId="4EEEFDFE" w14:textId="77777777" w:rsidTr="00764C8A">
        <w:trPr>
          <w:cantSplit/>
          <w:jc w:val="center"/>
        </w:trPr>
        <w:tc>
          <w:tcPr>
            <w:tcW w:w="0" w:type="auto"/>
            <w:shd w:val="clear" w:color="auto" w:fill="auto"/>
            <w:vAlign w:val="center"/>
          </w:tcPr>
          <w:p w14:paraId="082D0060" w14:textId="77777777" w:rsidR="003C2A90" w:rsidRPr="000C1AF7" w:rsidRDefault="003C2A90" w:rsidP="005E4417">
            <w:pPr>
              <w:jc w:val="center"/>
              <w:rPr>
                <w:rFonts w:cstheme="minorHAnsi"/>
              </w:rPr>
            </w:pPr>
            <w:r w:rsidRPr="000C1AF7">
              <w:rPr>
                <w:rFonts w:cstheme="minorHAnsi"/>
              </w:rPr>
              <w:t>12</w:t>
            </w:r>
          </w:p>
          <w:p w14:paraId="417421E4" w14:textId="77777777" w:rsidR="003C2A90" w:rsidRPr="000C1AF7" w:rsidRDefault="003C2A90" w:rsidP="005E4417">
            <w:pPr>
              <w:jc w:val="center"/>
              <w:rPr>
                <w:rFonts w:cstheme="minorHAnsi"/>
              </w:rPr>
            </w:pPr>
            <w:r w:rsidRPr="000C1AF7">
              <w:rPr>
                <w:rFonts w:cstheme="minorHAnsi"/>
              </w:rPr>
              <w:t>Mon Apr 14</w:t>
            </w:r>
          </w:p>
        </w:tc>
        <w:tc>
          <w:tcPr>
            <w:tcW w:w="0" w:type="auto"/>
            <w:vAlign w:val="center"/>
          </w:tcPr>
          <w:p w14:paraId="1F44F874" w14:textId="77777777" w:rsidR="003C2A90" w:rsidRDefault="00542525" w:rsidP="00542525">
            <w:pPr>
              <w:spacing w:line="270" w:lineRule="atLeast"/>
              <w:jc w:val="center"/>
              <w:rPr>
                <w:rFonts w:eastAsia="Times New Roman" w:cstheme="minorHAnsi"/>
              </w:rPr>
            </w:pPr>
            <w:r w:rsidRPr="00A406D2">
              <w:rPr>
                <w:rFonts w:eastAsia="Times New Roman" w:cstheme="minorHAnsi"/>
              </w:rPr>
              <w:t xml:space="preserve"> </w:t>
            </w:r>
            <w:r w:rsidR="003C2A90" w:rsidRPr="00A406D2">
              <w:rPr>
                <w:rFonts w:eastAsia="Times New Roman" w:cstheme="minorHAnsi"/>
              </w:rPr>
              <w:t>“</w:t>
            </w:r>
            <w:r w:rsidR="000D2441" w:rsidRPr="00A406D2">
              <w:rPr>
                <w:rFonts w:eastAsia="Times New Roman" w:cstheme="minorHAnsi"/>
              </w:rPr>
              <w:t>Neurons &amp; Neuromuscular Function</w:t>
            </w:r>
            <w:r w:rsidR="003C2A90" w:rsidRPr="00A406D2">
              <w:rPr>
                <w:rFonts w:eastAsia="Times New Roman" w:cstheme="minorHAnsi"/>
              </w:rPr>
              <w:t>”</w:t>
            </w:r>
          </w:p>
          <w:p w14:paraId="33FC3EB3" w14:textId="77777777" w:rsidR="00542525" w:rsidRDefault="00542525" w:rsidP="00542525">
            <w:pPr>
              <w:spacing w:line="270" w:lineRule="atLeast"/>
              <w:jc w:val="center"/>
              <w:rPr>
                <w:rFonts w:eastAsia="Times New Roman" w:cstheme="minorHAnsi"/>
              </w:rPr>
            </w:pPr>
            <w:r>
              <w:rPr>
                <w:rFonts w:eastAsia="Times New Roman" w:cstheme="minorHAnsi"/>
              </w:rPr>
              <w:t>Chapter 11: 521-540</w:t>
            </w:r>
          </w:p>
          <w:p w14:paraId="6EFE3A95" w14:textId="77777777" w:rsidR="00542525" w:rsidRPr="00A406D2" w:rsidRDefault="00542525" w:rsidP="00542525">
            <w:pPr>
              <w:spacing w:line="270" w:lineRule="atLeast"/>
              <w:jc w:val="center"/>
              <w:rPr>
                <w:rFonts w:eastAsia="Times New Roman" w:cstheme="minorHAnsi"/>
              </w:rPr>
            </w:pPr>
            <w:r>
              <w:rPr>
                <w:rFonts w:eastAsia="Times New Roman" w:cstheme="minorHAnsi"/>
              </w:rPr>
              <w:t>Chapter 12: 647-669</w:t>
            </w:r>
          </w:p>
        </w:tc>
        <w:tc>
          <w:tcPr>
            <w:tcW w:w="0" w:type="auto"/>
            <w:shd w:val="clear" w:color="auto" w:fill="auto"/>
            <w:vAlign w:val="center"/>
          </w:tcPr>
          <w:p w14:paraId="2A1A5300" w14:textId="77777777" w:rsidR="003C2A90" w:rsidRPr="003C2A90" w:rsidRDefault="00542525" w:rsidP="00764C8A">
            <w:pPr>
              <w:spacing w:line="270" w:lineRule="atLeast"/>
              <w:rPr>
                <w:rFonts w:eastAsia="Times New Roman" w:cstheme="minorHAnsi"/>
              </w:rPr>
            </w:pPr>
            <w:r>
              <w:rPr>
                <w:rFonts w:cstheme="minorHAnsi"/>
              </w:rPr>
              <w:t>Quiz</w:t>
            </w:r>
            <w:r w:rsidR="003C2A90">
              <w:rPr>
                <w:rFonts w:cstheme="minorHAnsi"/>
              </w:rPr>
              <w:t xml:space="preserve"> 8</w:t>
            </w:r>
          </w:p>
        </w:tc>
      </w:tr>
      <w:tr w:rsidR="00B64B6E" w:rsidRPr="005E4417" w14:paraId="4AF9ECF7" w14:textId="77777777" w:rsidTr="00764C8A">
        <w:trPr>
          <w:cantSplit/>
          <w:jc w:val="center"/>
        </w:trPr>
        <w:tc>
          <w:tcPr>
            <w:tcW w:w="0" w:type="auto"/>
            <w:shd w:val="clear" w:color="auto" w:fill="auto"/>
            <w:vAlign w:val="center"/>
          </w:tcPr>
          <w:p w14:paraId="4192CEB1" w14:textId="77777777" w:rsidR="003C2A90" w:rsidRPr="000C1AF7" w:rsidRDefault="003C2A90" w:rsidP="005E4417">
            <w:pPr>
              <w:jc w:val="center"/>
              <w:rPr>
                <w:rFonts w:cstheme="minorHAnsi"/>
              </w:rPr>
            </w:pPr>
            <w:r w:rsidRPr="000C1AF7">
              <w:rPr>
                <w:rFonts w:cstheme="minorHAnsi"/>
              </w:rPr>
              <w:t>13</w:t>
            </w:r>
          </w:p>
          <w:p w14:paraId="381038D7" w14:textId="77777777" w:rsidR="003C2A90" w:rsidRPr="000C1AF7" w:rsidRDefault="003C2A90" w:rsidP="005E4417">
            <w:pPr>
              <w:jc w:val="center"/>
              <w:rPr>
                <w:rFonts w:cstheme="minorHAnsi"/>
              </w:rPr>
            </w:pPr>
            <w:r w:rsidRPr="000C1AF7">
              <w:rPr>
                <w:rFonts w:cstheme="minorHAnsi"/>
              </w:rPr>
              <w:t>Mon Apr 21</w:t>
            </w:r>
          </w:p>
        </w:tc>
        <w:tc>
          <w:tcPr>
            <w:tcW w:w="0" w:type="auto"/>
            <w:vAlign w:val="center"/>
          </w:tcPr>
          <w:p w14:paraId="61615018" w14:textId="77777777" w:rsidR="003C2A90" w:rsidRDefault="00542525" w:rsidP="00542525">
            <w:pPr>
              <w:spacing w:line="270" w:lineRule="atLeast"/>
              <w:jc w:val="center"/>
              <w:rPr>
                <w:rFonts w:eastAsia="Times New Roman" w:cstheme="minorHAnsi"/>
              </w:rPr>
            </w:pPr>
            <w:r w:rsidRPr="00A406D2">
              <w:rPr>
                <w:rFonts w:eastAsia="Times New Roman" w:cstheme="minorHAnsi"/>
              </w:rPr>
              <w:t xml:space="preserve"> </w:t>
            </w:r>
            <w:r w:rsidR="003C2A90" w:rsidRPr="00A406D2">
              <w:rPr>
                <w:rFonts w:eastAsia="Times New Roman" w:cstheme="minorHAnsi"/>
              </w:rPr>
              <w:t>“</w:t>
            </w:r>
            <w:r w:rsidR="000D2441" w:rsidRPr="00A406D2">
              <w:rPr>
                <w:rFonts w:eastAsia="Times New Roman" w:cstheme="minorHAnsi"/>
              </w:rPr>
              <w:t>Nervous System</w:t>
            </w:r>
            <w:r w:rsidR="003C2A90" w:rsidRPr="00A406D2">
              <w:rPr>
                <w:rFonts w:eastAsia="Times New Roman" w:cstheme="minorHAnsi"/>
              </w:rPr>
              <w:t>”</w:t>
            </w:r>
          </w:p>
          <w:p w14:paraId="6D4A8733" w14:textId="77777777" w:rsidR="00542525" w:rsidRDefault="00542525" w:rsidP="00542525">
            <w:pPr>
              <w:spacing w:line="270" w:lineRule="atLeast"/>
              <w:jc w:val="center"/>
              <w:rPr>
                <w:rFonts w:eastAsia="Times New Roman" w:cstheme="minorHAnsi"/>
              </w:rPr>
            </w:pPr>
            <w:r>
              <w:rPr>
                <w:rFonts w:eastAsia="Times New Roman" w:cstheme="minorHAnsi"/>
              </w:rPr>
              <w:t>Chapter 11: p 540-594</w:t>
            </w:r>
          </w:p>
          <w:p w14:paraId="5F31B19A" w14:textId="77777777" w:rsidR="00542525" w:rsidRPr="00A406D2" w:rsidRDefault="00542525" w:rsidP="00542525">
            <w:pPr>
              <w:spacing w:line="270" w:lineRule="atLeast"/>
              <w:jc w:val="center"/>
              <w:rPr>
                <w:rFonts w:eastAsia="Times New Roman" w:cstheme="minorHAnsi"/>
              </w:rPr>
            </w:pPr>
            <w:r>
              <w:rPr>
                <w:rFonts w:eastAsia="Times New Roman" w:cstheme="minorHAnsi"/>
              </w:rPr>
              <w:t>Chapter 12: 669-695</w:t>
            </w:r>
          </w:p>
        </w:tc>
        <w:tc>
          <w:tcPr>
            <w:tcW w:w="0" w:type="auto"/>
            <w:shd w:val="clear" w:color="auto" w:fill="auto"/>
            <w:vAlign w:val="center"/>
          </w:tcPr>
          <w:p w14:paraId="10774760" w14:textId="77777777" w:rsidR="0016587B" w:rsidRPr="0016587B" w:rsidRDefault="00542525" w:rsidP="00764C8A">
            <w:pPr>
              <w:rPr>
                <w:rFonts w:cstheme="minorHAnsi"/>
              </w:rPr>
            </w:pPr>
            <w:r>
              <w:rPr>
                <w:rFonts w:cstheme="minorHAnsi"/>
              </w:rPr>
              <w:t>Quiz 9</w:t>
            </w:r>
          </w:p>
        </w:tc>
      </w:tr>
      <w:tr w:rsidR="00B64B6E" w:rsidRPr="005E4417" w14:paraId="0304F6A8" w14:textId="77777777" w:rsidTr="00764C8A">
        <w:trPr>
          <w:cantSplit/>
          <w:jc w:val="center"/>
        </w:trPr>
        <w:tc>
          <w:tcPr>
            <w:tcW w:w="0" w:type="auto"/>
            <w:shd w:val="clear" w:color="auto" w:fill="auto"/>
            <w:vAlign w:val="center"/>
          </w:tcPr>
          <w:p w14:paraId="71049752" w14:textId="77777777" w:rsidR="003C2A90" w:rsidRPr="000C1AF7" w:rsidRDefault="003C2A90" w:rsidP="005E4417">
            <w:pPr>
              <w:jc w:val="center"/>
              <w:rPr>
                <w:rFonts w:cstheme="minorHAnsi"/>
              </w:rPr>
            </w:pPr>
            <w:r w:rsidRPr="000C1AF7">
              <w:rPr>
                <w:rFonts w:cstheme="minorHAnsi"/>
              </w:rPr>
              <w:t>14</w:t>
            </w:r>
          </w:p>
          <w:p w14:paraId="582E0B97" w14:textId="77777777" w:rsidR="003C2A90" w:rsidRPr="000C1AF7" w:rsidRDefault="003C2A90" w:rsidP="005E4417">
            <w:pPr>
              <w:jc w:val="center"/>
              <w:rPr>
                <w:rFonts w:cstheme="minorHAnsi"/>
              </w:rPr>
            </w:pPr>
            <w:r w:rsidRPr="000C1AF7">
              <w:rPr>
                <w:rFonts w:cstheme="minorHAnsi"/>
              </w:rPr>
              <w:t>Mon Apr 28</w:t>
            </w:r>
          </w:p>
        </w:tc>
        <w:tc>
          <w:tcPr>
            <w:tcW w:w="0" w:type="auto"/>
            <w:vAlign w:val="center"/>
          </w:tcPr>
          <w:p w14:paraId="797F81C9" w14:textId="77777777" w:rsidR="003C2A90" w:rsidRDefault="003C2A90" w:rsidP="00542525">
            <w:pPr>
              <w:spacing w:line="270" w:lineRule="atLeast"/>
              <w:jc w:val="center"/>
              <w:rPr>
                <w:rFonts w:eastAsia="Times New Roman" w:cstheme="minorHAnsi"/>
              </w:rPr>
            </w:pPr>
            <w:r w:rsidRPr="00A406D2">
              <w:rPr>
                <w:rFonts w:eastAsia="Times New Roman" w:cstheme="minorHAnsi"/>
              </w:rPr>
              <w:t>“</w:t>
            </w:r>
            <w:r w:rsidR="000D2441" w:rsidRPr="00A406D2">
              <w:rPr>
                <w:rFonts w:eastAsia="Times New Roman" w:cstheme="minorHAnsi"/>
              </w:rPr>
              <w:t>Cranial Nerves</w:t>
            </w:r>
            <w:r w:rsidRPr="00A406D2">
              <w:rPr>
                <w:rFonts w:eastAsia="Times New Roman" w:cstheme="minorHAnsi"/>
              </w:rPr>
              <w:t>”</w:t>
            </w:r>
          </w:p>
          <w:p w14:paraId="2BA2E55F" w14:textId="77777777" w:rsidR="00542525" w:rsidRPr="00A406D2" w:rsidRDefault="00542525" w:rsidP="00542525">
            <w:pPr>
              <w:spacing w:line="270" w:lineRule="atLeast"/>
              <w:jc w:val="center"/>
              <w:rPr>
                <w:rFonts w:eastAsia="Times New Roman" w:cstheme="minorHAnsi"/>
              </w:rPr>
            </w:pPr>
            <w:proofErr w:type="spellStart"/>
            <w:r>
              <w:rPr>
                <w:rFonts w:eastAsia="Times New Roman" w:cstheme="minorHAnsi"/>
              </w:rPr>
              <w:t>Powerpoint</w:t>
            </w:r>
            <w:proofErr w:type="spellEnd"/>
            <w:r>
              <w:rPr>
                <w:rFonts w:eastAsia="Times New Roman" w:cstheme="minorHAnsi"/>
              </w:rPr>
              <w:t xml:space="preserve"> only</w:t>
            </w:r>
          </w:p>
        </w:tc>
        <w:tc>
          <w:tcPr>
            <w:tcW w:w="0" w:type="auto"/>
            <w:shd w:val="clear" w:color="auto" w:fill="auto"/>
            <w:vAlign w:val="center"/>
          </w:tcPr>
          <w:p w14:paraId="23462FFA" w14:textId="77777777" w:rsidR="00542525" w:rsidRDefault="00542525" w:rsidP="00542525">
            <w:pPr>
              <w:rPr>
                <w:rFonts w:cstheme="minorHAnsi"/>
              </w:rPr>
            </w:pPr>
            <w:r>
              <w:rPr>
                <w:rFonts w:cstheme="minorHAnsi"/>
              </w:rPr>
              <w:t xml:space="preserve">Due Friday 11:59 PM: </w:t>
            </w:r>
          </w:p>
          <w:p w14:paraId="56AB41B7" w14:textId="77777777" w:rsidR="003C2A90" w:rsidRPr="001337F2" w:rsidRDefault="00561F6D" w:rsidP="00561F6D">
            <w:pPr>
              <w:rPr>
                <w:rFonts w:cstheme="minorHAnsi"/>
                <w:i/>
              </w:rPr>
            </w:pPr>
            <w:proofErr w:type="spellStart"/>
            <w:r>
              <w:rPr>
                <w:rFonts w:cstheme="minorHAnsi"/>
              </w:rPr>
              <w:t>Studyware</w:t>
            </w:r>
            <w:proofErr w:type="spellEnd"/>
            <w:r>
              <w:rPr>
                <w:rFonts w:cstheme="minorHAnsi"/>
              </w:rPr>
              <w:t xml:space="preserve"> Activity: </w:t>
            </w:r>
            <w:proofErr w:type="spellStart"/>
            <w:r>
              <w:rPr>
                <w:rFonts w:cstheme="minorHAnsi"/>
              </w:rPr>
              <w:t>Ch</w:t>
            </w:r>
            <w:proofErr w:type="spellEnd"/>
            <w:r>
              <w:rPr>
                <w:rFonts w:cstheme="minorHAnsi"/>
              </w:rPr>
              <w:t xml:space="preserve"> 12, Image Labeling</w:t>
            </w:r>
          </w:p>
        </w:tc>
      </w:tr>
      <w:tr w:rsidR="00B64B6E" w:rsidRPr="00607F96" w14:paraId="6107B15A" w14:textId="77777777" w:rsidTr="00764C8A">
        <w:trPr>
          <w:cantSplit/>
          <w:jc w:val="center"/>
        </w:trPr>
        <w:tc>
          <w:tcPr>
            <w:tcW w:w="0" w:type="auto"/>
            <w:shd w:val="clear" w:color="auto" w:fill="auto"/>
            <w:vAlign w:val="center"/>
          </w:tcPr>
          <w:p w14:paraId="70773118" w14:textId="77777777" w:rsidR="003C2A90" w:rsidRPr="000C1AF7" w:rsidRDefault="003C2A90" w:rsidP="007B10CB">
            <w:pPr>
              <w:jc w:val="center"/>
              <w:rPr>
                <w:rFonts w:cstheme="minorHAnsi"/>
              </w:rPr>
            </w:pPr>
            <w:r w:rsidRPr="000C1AF7">
              <w:rPr>
                <w:rFonts w:cstheme="minorHAnsi"/>
              </w:rPr>
              <w:t>15</w:t>
            </w:r>
          </w:p>
          <w:p w14:paraId="27A34A0D" w14:textId="77777777" w:rsidR="003C2A90" w:rsidRPr="000C1AF7" w:rsidRDefault="003C2A90" w:rsidP="007B10CB">
            <w:pPr>
              <w:jc w:val="center"/>
              <w:rPr>
                <w:rFonts w:cstheme="minorHAnsi"/>
              </w:rPr>
            </w:pPr>
            <w:r w:rsidRPr="000C1AF7">
              <w:rPr>
                <w:rFonts w:cstheme="minorHAnsi"/>
              </w:rPr>
              <w:t>Mon May 5</w:t>
            </w:r>
          </w:p>
          <w:p w14:paraId="3E5CA785" w14:textId="77777777" w:rsidR="003C2A90" w:rsidRPr="000C1AF7" w:rsidRDefault="003C2A90" w:rsidP="007B10CB">
            <w:pPr>
              <w:jc w:val="center"/>
              <w:rPr>
                <w:rFonts w:cstheme="minorHAnsi"/>
              </w:rPr>
            </w:pPr>
            <w:r w:rsidRPr="000C1AF7">
              <w:rPr>
                <w:rFonts w:cstheme="minorHAnsi"/>
              </w:rPr>
              <w:t>(regular classes end)</w:t>
            </w:r>
          </w:p>
        </w:tc>
        <w:tc>
          <w:tcPr>
            <w:tcW w:w="0" w:type="auto"/>
            <w:vAlign w:val="center"/>
          </w:tcPr>
          <w:p w14:paraId="03936825" w14:textId="77777777" w:rsidR="003C2A90" w:rsidRPr="000C1AF7" w:rsidRDefault="003C2A90" w:rsidP="00542525">
            <w:pPr>
              <w:spacing w:line="270" w:lineRule="atLeast"/>
              <w:jc w:val="center"/>
              <w:rPr>
                <w:rFonts w:eastAsia="Times New Roman" w:cstheme="minorHAnsi"/>
              </w:rPr>
            </w:pPr>
            <w:r>
              <w:rPr>
                <w:rFonts w:eastAsia="Times New Roman" w:cstheme="minorHAnsi"/>
              </w:rPr>
              <w:t>Final Exam</w:t>
            </w:r>
          </w:p>
        </w:tc>
        <w:tc>
          <w:tcPr>
            <w:tcW w:w="0" w:type="auto"/>
            <w:shd w:val="clear" w:color="auto" w:fill="auto"/>
            <w:vAlign w:val="center"/>
          </w:tcPr>
          <w:p w14:paraId="490F0A37" w14:textId="77777777" w:rsidR="003C2A90" w:rsidRPr="000C1AF7" w:rsidRDefault="003C2A90" w:rsidP="00764C8A">
            <w:pPr>
              <w:rPr>
                <w:rFonts w:cstheme="minorHAnsi"/>
                <w:b/>
              </w:rPr>
            </w:pPr>
            <w:r>
              <w:rPr>
                <w:rFonts w:cstheme="minorHAnsi"/>
              </w:rPr>
              <w:t>Final exam</w:t>
            </w:r>
            <w:r w:rsidRPr="000C1AF7">
              <w:rPr>
                <w:rFonts w:cstheme="minorHAnsi"/>
              </w:rPr>
              <w:t xml:space="preserve"> available </w:t>
            </w:r>
            <w:r w:rsidR="00764C8A">
              <w:rPr>
                <w:rFonts w:cstheme="minorHAnsi"/>
              </w:rPr>
              <w:t>Tues</w:t>
            </w:r>
            <w:r w:rsidRPr="000C1AF7">
              <w:rPr>
                <w:rFonts w:cstheme="minorHAnsi"/>
              </w:rPr>
              <w:t xml:space="preserve"> 12:01 AM – </w:t>
            </w:r>
            <w:r w:rsidR="00764C8A">
              <w:rPr>
                <w:rFonts w:cstheme="minorHAnsi"/>
              </w:rPr>
              <w:t>Fri</w:t>
            </w:r>
            <w:r w:rsidRPr="000C1AF7">
              <w:rPr>
                <w:rFonts w:cstheme="minorHAnsi"/>
              </w:rPr>
              <w:t xml:space="preserve"> 11:59 PM</w:t>
            </w:r>
          </w:p>
        </w:tc>
      </w:tr>
    </w:tbl>
    <w:p w14:paraId="7F2BAD92" w14:textId="77777777" w:rsidR="0087061C" w:rsidRDefault="0087061C" w:rsidP="00764C8A">
      <w:pPr>
        <w:spacing w:after="0" w:line="270" w:lineRule="atLeast"/>
        <w:rPr>
          <w:rFonts w:eastAsia="Times New Roman" w:cstheme="minorHAnsi"/>
          <w:color w:val="FF0000"/>
        </w:rPr>
      </w:pPr>
    </w:p>
    <w:sectPr w:rsidR="0087061C" w:rsidSect="00270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1451"/>
    <w:multiLevelType w:val="multilevel"/>
    <w:tmpl w:val="3A68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154D9B"/>
    <w:multiLevelType w:val="hybridMultilevel"/>
    <w:tmpl w:val="038E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B63C9"/>
    <w:multiLevelType w:val="hybridMultilevel"/>
    <w:tmpl w:val="CB50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473C7"/>
    <w:multiLevelType w:val="hybridMultilevel"/>
    <w:tmpl w:val="B9F0A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D16A7"/>
    <w:multiLevelType w:val="hybridMultilevel"/>
    <w:tmpl w:val="EE1667BC"/>
    <w:lvl w:ilvl="0" w:tplc="E244C8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F0E18"/>
    <w:multiLevelType w:val="hybridMultilevel"/>
    <w:tmpl w:val="D4C8B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273FF"/>
    <w:multiLevelType w:val="multilevel"/>
    <w:tmpl w:val="8EE0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CB28AD"/>
    <w:multiLevelType w:val="hybridMultilevel"/>
    <w:tmpl w:val="758C0D9A"/>
    <w:lvl w:ilvl="0" w:tplc="03BCA9CC">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E34D09"/>
    <w:multiLevelType w:val="hybridMultilevel"/>
    <w:tmpl w:val="1E4CB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B4372C"/>
    <w:multiLevelType w:val="hybridMultilevel"/>
    <w:tmpl w:val="B10A3D1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nsid w:val="6BC77CEC"/>
    <w:multiLevelType w:val="multilevel"/>
    <w:tmpl w:val="83D6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0E5A38"/>
    <w:multiLevelType w:val="hybridMultilevel"/>
    <w:tmpl w:val="71A40042"/>
    <w:lvl w:ilvl="0" w:tplc="09740AC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05B38"/>
    <w:multiLevelType w:val="hybridMultilevel"/>
    <w:tmpl w:val="21621388"/>
    <w:lvl w:ilvl="0" w:tplc="4E020B9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4037F8"/>
    <w:multiLevelType w:val="hybridMultilevel"/>
    <w:tmpl w:val="AB94E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D04E5D"/>
    <w:multiLevelType w:val="singleLevel"/>
    <w:tmpl w:val="0F32352C"/>
    <w:lvl w:ilvl="0">
      <w:start w:val="1"/>
      <w:numFmt w:val="lowerLetter"/>
      <w:lvlText w:val="%1."/>
      <w:lvlJc w:val="left"/>
      <w:pPr>
        <w:tabs>
          <w:tab w:val="num" w:pos="720"/>
        </w:tabs>
        <w:ind w:left="720" w:hanging="360"/>
      </w:pPr>
    </w:lvl>
  </w:abstractNum>
  <w:abstractNum w:abstractNumId="15">
    <w:nsid w:val="787F7E82"/>
    <w:multiLevelType w:val="hybridMultilevel"/>
    <w:tmpl w:val="43429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934F79"/>
    <w:multiLevelType w:val="hybridMultilevel"/>
    <w:tmpl w:val="2214A2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6"/>
  </w:num>
  <w:num w:numId="3">
    <w:abstractNumId w:val="15"/>
  </w:num>
  <w:num w:numId="4">
    <w:abstractNumId w:val="14"/>
    <w:lvlOverride w:ilvl="0">
      <w:startOverride w:val="1"/>
    </w:lvlOverride>
  </w:num>
  <w:num w:numId="5">
    <w:abstractNumId w:val="1"/>
  </w:num>
  <w:num w:numId="6">
    <w:abstractNumId w:val="5"/>
  </w:num>
  <w:num w:numId="7">
    <w:abstractNumId w:val="14"/>
  </w:num>
  <w:num w:numId="8">
    <w:abstractNumId w:val="2"/>
  </w:num>
  <w:num w:numId="9">
    <w:abstractNumId w:val="3"/>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num>
  <w:num w:numId="12">
    <w:abstractNumId w:val="9"/>
  </w:num>
  <w:num w:numId="13">
    <w:abstractNumId w:val="11"/>
  </w:num>
  <w:num w:numId="14">
    <w:abstractNumId w:val="4"/>
  </w:num>
  <w:num w:numId="15">
    <w:abstractNumId w:val="7"/>
  </w:num>
  <w:num w:numId="16">
    <w:abstractNumId w:val="12"/>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C7"/>
    <w:rsid w:val="00000D37"/>
    <w:rsid w:val="00002440"/>
    <w:rsid w:val="0000731A"/>
    <w:rsid w:val="00017394"/>
    <w:rsid w:val="000220FD"/>
    <w:rsid w:val="000260D2"/>
    <w:rsid w:val="00033155"/>
    <w:rsid w:val="00033577"/>
    <w:rsid w:val="000472AA"/>
    <w:rsid w:val="00082DA6"/>
    <w:rsid w:val="0008670B"/>
    <w:rsid w:val="00096EE7"/>
    <w:rsid w:val="0009702F"/>
    <w:rsid w:val="000A0D33"/>
    <w:rsid w:val="000A41F1"/>
    <w:rsid w:val="000C1AF7"/>
    <w:rsid w:val="000C555B"/>
    <w:rsid w:val="000C7042"/>
    <w:rsid w:val="000D2441"/>
    <w:rsid w:val="000E1A1B"/>
    <w:rsid w:val="000E6444"/>
    <w:rsid w:val="000F190D"/>
    <w:rsid w:val="000F5373"/>
    <w:rsid w:val="00105335"/>
    <w:rsid w:val="00105BC3"/>
    <w:rsid w:val="00106716"/>
    <w:rsid w:val="00117B51"/>
    <w:rsid w:val="0012199F"/>
    <w:rsid w:val="00131641"/>
    <w:rsid w:val="001337F2"/>
    <w:rsid w:val="00155419"/>
    <w:rsid w:val="001573A6"/>
    <w:rsid w:val="0016587B"/>
    <w:rsid w:val="00187F79"/>
    <w:rsid w:val="0019194E"/>
    <w:rsid w:val="001968EA"/>
    <w:rsid w:val="00197645"/>
    <w:rsid w:val="001A2CC4"/>
    <w:rsid w:val="001B7044"/>
    <w:rsid w:val="001B7FC7"/>
    <w:rsid w:val="001D13F7"/>
    <w:rsid w:val="001D6D4F"/>
    <w:rsid w:val="001D7A81"/>
    <w:rsid w:val="001E5213"/>
    <w:rsid w:val="001E7B25"/>
    <w:rsid w:val="001F0A07"/>
    <w:rsid w:val="00203632"/>
    <w:rsid w:val="00204E41"/>
    <w:rsid w:val="002129A6"/>
    <w:rsid w:val="002179C3"/>
    <w:rsid w:val="00221C4E"/>
    <w:rsid w:val="00226ECF"/>
    <w:rsid w:val="002360B0"/>
    <w:rsid w:val="00244F82"/>
    <w:rsid w:val="002463E2"/>
    <w:rsid w:val="002630AE"/>
    <w:rsid w:val="00264A77"/>
    <w:rsid w:val="00270D3B"/>
    <w:rsid w:val="00290E73"/>
    <w:rsid w:val="002A2154"/>
    <w:rsid w:val="002A4C68"/>
    <w:rsid w:val="002B6034"/>
    <w:rsid w:val="002B73F5"/>
    <w:rsid w:val="002C287F"/>
    <w:rsid w:val="002D63DA"/>
    <w:rsid w:val="002E19DA"/>
    <w:rsid w:val="002E212F"/>
    <w:rsid w:val="002E7903"/>
    <w:rsid w:val="002F1DA2"/>
    <w:rsid w:val="003006F7"/>
    <w:rsid w:val="003026BA"/>
    <w:rsid w:val="0030291C"/>
    <w:rsid w:val="00306AAE"/>
    <w:rsid w:val="0032064C"/>
    <w:rsid w:val="003358D5"/>
    <w:rsid w:val="0034387D"/>
    <w:rsid w:val="00346B87"/>
    <w:rsid w:val="00355454"/>
    <w:rsid w:val="003577EE"/>
    <w:rsid w:val="00361090"/>
    <w:rsid w:val="00363ACD"/>
    <w:rsid w:val="00364D62"/>
    <w:rsid w:val="00366D85"/>
    <w:rsid w:val="00367098"/>
    <w:rsid w:val="00371379"/>
    <w:rsid w:val="00372BC4"/>
    <w:rsid w:val="00376132"/>
    <w:rsid w:val="003924D3"/>
    <w:rsid w:val="00392D4E"/>
    <w:rsid w:val="00393641"/>
    <w:rsid w:val="00394777"/>
    <w:rsid w:val="00397199"/>
    <w:rsid w:val="003A5C98"/>
    <w:rsid w:val="003A7207"/>
    <w:rsid w:val="003B7DF5"/>
    <w:rsid w:val="003C2A90"/>
    <w:rsid w:val="003C4211"/>
    <w:rsid w:val="003C521C"/>
    <w:rsid w:val="003C609A"/>
    <w:rsid w:val="003C6391"/>
    <w:rsid w:val="003D2542"/>
    <w:rsid w:val="003D2CB9"/>
    <w:rsid w:val="003E0CF6"/>
    <w:rsid w:val="003E336C"/>
    <w:rsid w:val="003E5FE3"/>
    <w:rsid w:val="003E77C1"/>
    <w:rsid w:val="003F3AB6"/>
    <w:rsid w:val="003F61F0"/>
    <w:rsid w:val="003F66BF"/>
    <w:rsid w:val="0040573C"/>
    <w:rsid w:val="004061EB"/>
    <w:rsid w:val="0041225F"/>
    <w:rsid w:val="004123AC"/>
    <w:rsid w:val="00414583"/>
    <w:rsid w:val="00416264"/>
    <w:rsid w:val="00424579"/>
    <w:rsid w:val="004302A4"/>
    <w:rsid w:val="00435ACB"/>
    <w:rsid w:val="00440061"/>
    <w:rsid w:val="00440B67"/>
    <w:rsid w:val="00450FD0"/>
    <w:rsid w:val="00451761"/>
    <w:rsid w:val="00456864"/>
    <w:rsid w:val="00457658"/>
    <w:rsid w:val="00462ACE"/>
    <w:rsid w:val="00466CDE"/>
    <w:rsid w:val="004674E5"/>
    <w:rsid w:val="00471E82"/>
    <w:rsid w:val="00480497"/>
    <w:rsid w:val="004857EE"/>
    <w:rsid w:val="00486755"/>
    <w:rsid w:val="00491075"/>
    <w:rsid w:val="004A522A"/>
    <w:rsid w:val="004B48B1"/>
    <w:rsid w:val="004C2AA3"/>
    <w:rsid w:val="004C3D8F"/>
    <w:rsid w:val="004C67E6"/>
    <w:rsid w:val="004D78EB"/>
    <w:rsid w:val="004F00D2"/>
    <w:rsid w:val="004F44F0"/>
    <w:rsid w:val="004F64CB"/>
    <w:rsid w:val="004F7A9A"/>
    <w:rsid w:val="005062AA"/>
    <w:rsid w:val="005106D6"/>
    <w:rsid w:val="00515CEE"/>
    <w:rsid w:val="00516653"/>
    <w:rsid w:val="00522D3F"/>
    <w:rsid w:val="00523401"/>
    <w:rsid w:val="00531C4C"/>
    <w:rsid w:val="005323DD"/>
    <w:rsid w:val="00532E9C"/>
    <w:rsid w:val="00533C30"/>
    <w:rsid w:val="00534791"/>
    <w:rsid w:val="005350A0"/>
    <w:rsid w:val="005368C4"/>
    <w:rsid w:val="005411B7"/>
    <w:rsid w:val="00542525"/>
    <w:rsid w:val="00545265"/>
    <w:rsid w:val="00552102"/>
    <w:rsid w:val="00552699"/>
    <w:rsid w:val="005559C0"/>
    <w:rsid w:val="00561F6D"/>
    <w:rsid w:val="00573763"/>
    <w:rsid w:val="005762B2"/>
    <w:rsid w:val="00582F33"/>
    <w:rsid w:val="00587F0C"/>
    <w:rsid w:val="005912F4"/>
    <w:rsid w:val="005947A5"/>
    <w:rsid w:val="005A3626"/>
    <w:rsid w:val="005B1E66"/>
    <w:rsid w:val="005C6310"/>
    <w:rsid w:val="005D3AE6"/>
    <w:rsid w:val="005D5728"/>
    <w:rsid w:val="005D5E1F"/>
    <w:rsid w:val="005E4417"/>
    <w:rsid w:val="005E5E9B"/>
    <w:rsid w:val="005F496E"/>
    <w:rsid w:val="005F4B13"/>
    <w:rsid w:val="00607DAA"/>
    <w:rsid w:val="00607F96"/>
    <w:rsid w:val="00610F16"/>
    <w:rsid w:val="00624511"/>
    <w:rsid w:val="006336B5"/>
    <w:rsid w:val="00636F80"/>
    <w:rsid w:val="006467EF"/>
    <w:rsid w:val="006649C7"/>
    <w:rsid w:val="00667335"/>
    <w:rsid w:val="00672936"/>
    <w:rsid w:val="0067375C"/>
    <w:rsid w:val="006775A0"/>
    <w:rsid w:val="00680F84"/>
    <w:rsid w:val="006843E5"/>
    <w:rsid w:val="00691FF3"/>
    <w:rsid w:val="00693865"/>
    <w:rsid w:val="0069594E"/>
    <w:rsid w:val="006C307A"/>
    <w:rsid w:val="006C3670"/>
    <w:rsid w:val="006C67BD"/>
    <w:rsid w:val="006D4D5A"/>
    <w:rsid w:val="006D6692"/>
    <w:rsid w:val="006D693A"/>
    <w:rsid w:val="006E02C7"/>
    <w:rsid w:val="006F4810"/>
    <w:rsid w:val="006F5369"/>
    <w:rsid w:val="007050BE"/>
    <w:rsid w:val="0070513F"/>
    <w:rsid w:val="0071295B"/>
    <w:rsid w:val="00724159"/>
    <w:rsid w:val="007260A0"/>
    <w:rsid w:val="007350F9"/>
    <w:rsid w:val="007445E3"/>
    <w:rsid w:val="00747F9F"/>
    <w:rsid w:val="00750148"/>
    <w:rsid w:val="00753FF7"/>
    <w:rsid w:val="0075726C"/>
    <w:rsid w:val="00761FC5"/>
    <w:rsid w:val="00764C8A"/>
    <w:rsid w:val="00774243"/>
    <w:rsid w:val="00791776"/>
    <w:rsid w:val="00791F23"/>
    <w:rsid w:val="007946FB"/>
    <w:rsid w:val="00795626"/>
    <w:rsid w:val="007975A3"/>
    <w:rsid w:val="00797F83"/>
    <w:rsid w:val="007A2EE7"/>
    <w:rsid w:val="007A6E9E"/>
    <w:rsid w:val="007B10CB"/>
    <w:rsid w:val="007B61D9"/>
    <w:rsid w:val="007C38B0"/>
    <w:rsid w:val="007D0E18"/>
    <w:rsid w:val="007D501C"/>
    <w:rsid w:val="007E3E3E"/>
    <w:rsid w:val="007E6720"/>
    <w:rsid w:val="00820B5A"/>
    <w:rsid w:val="00822372"/>
    <w:rsid w:val="0082720E"/>
    <w:rsid w:val="00832DE0"/>
    <w:rsid w:val="0083646D"/>
    <w:rsid w:val="00845C19"/>
    <w:rsid w:val="00847B10"/>
    <w:rsid w:val="008511B0"/>
    <w:rsid w:val="008561AD"/>
    <w:rsid w:val="0087061C"/>
    <w:rsid w:val="00871F11"/>
    <w:rsid w:val="008829C0"/>
    <w:rsid w:val="008864AD"/>
    <w:rsid w:val="0089051B"/>
    <w:rsid w:val="0089587D"/>
    <w:rsid w:val="008A55F9"/>
    <w:rsid w:val="008B0FAA"/>
    <w:rsid w:val="008B2675"/>
    <w:rsid w:val="008B752A"/>
    <w:rsid w:val="008C32EB"/>
    <w:rsid w:val="008C513E"/>
    <w:rsid w:val="008C5999"/>
    <w:rsid w:val="008D0486"/>
    <w:rsid w:val="008D1FD9"/>
    <w:rsid w:val="008E2D9F"/>
    <w:rsid w:val="008E445F"/>
    <w:rsid w:val="008E6F36"/>
    <w:rsid w:val="008F4309"/>
    <w:rsid w:val="008F656A"/>
    <w:rsid w:val="008F6B5A"/>
    <w:rsid w:val="008F7016"/>
    <w:rsid w:val="00900AE7"/>
    <w:rsid w:val="00903B60"/>
    <w:rsid w:val="0091212F"/>
    <w:rsid w:val="00917BC8"/>
    <w:rsid w:val="00923382"/>
    <w:rsid w:val="00925C5A"/>
    <w:rsid w:val="00926F1E"/>
    <w:rsid w:val="009547FE"/>
    <w:rsid w:val="009845FB"/>
    <w:rsid w:val="00984CEA"/>
    <w:rsid w:val="00990BB4"/>
    <w:rsid w:val="009960DD"/>
    <w:rsid w:val="009977A1"/>
    <w:rsid w:val="009C1DFC"/>
    <w:rsid w:val="009C64F1"/>
    <w:rsid w:val="009C65FC"/>
    <w:rsid w:val="009C7130"/>
    <w:rsid w:val="009D0D9B"/>
    <w:rsid w:val="009D31F6"/>
    <w:rsid w:val="009D63EE"/>
    <w:rsid w:val="009D6E44"/>
    <w:rsid w:val="009E40D8"/>
    <w:rsid w:val="009E7F01"/>
    <w:rsid w:val="009F08D7"/>
    <w:rsid w:val="009F4D27"/>
    <w:rsid w:val="00A02A86"/>
    <w:rsid w:val="00A04905"/>
    <w:rsid w:val="00A06E02"/>
    <w:rsid w:val="00A13607"/>
    <w:rsid w:val="00A13EBB"/>
    <w:rsid w:val="00A14609"/>
    <w:rsid w:val="00A2114A"/>
    <w:rsid w:val="00A22A42"/>
    <w:rsid w:val="00A25431"/>
    <w:rsid w:val="00A256DE"/>
    <w:rsid w:val="00A300E8"/>
    <w:rsid w:val="00A33A00"/>
    <w:rsid w:val="00A36841"/>
    <w:rsid w:val="00A406D2"/>
    <w:rsid w:val="00A526E8"/>
    <w:rsid w:val="00A555D7"/>
    <w:rsid w:val="00A56A11"/>
    <w:rsid w:val="00A666E4"/>
    <w:rsid w:val="00A772F5"/>
    <w:rsid w:val="00A911E4"/>
    <w:rsid w:val="00A91C1F"/>
    <w:rsid w:val="00AA559C"/>
    <w:rsid w:val="00AB028D"/>
    <w:rsid w:val="00AB2A57"/>
    <w:rsid w:val="00AB4E04"/>
    <w:rsid w:val="00AB6888"/>
    <w:rsid w:val="00AC6AD3"/>
    <w:rsid w:val="00AD5B71"/>
    <w:rsid w:val="00AE1C02"/>
    <w:rsid w:val="00AE597F"/>
    <w:rsid w:val="00AF17C6"/>
    <w:rsid w:val="00AF34EA"/>
    <w:rsid w:val="00AF4268"/>
    <w:rsid w:val="00AF721B"/>
    <w:rsid w:val="00B02134"/>
    <w:rsid w:val="00B13345"/>
    <w:rsid w:val="00B14EC9"/>
    <w:rsid w:val="00B15C09"/>
    <w:rsid w:val="00B26053"/>
    <w:rsid w:val="00B301EE"/>
    <w:rsid w:val="00B37F7D"/>
    <w:rsid w:val="00B4030C"/>
    <w:rsid w:val="00B41450"/>
    <w:rsid w:val="00B41CE2"/>
    <w:rsid w:val="00B51B44"/>
    <w:rsid w:val="00B64B6E"/>
    <w:rsid w:val="00B670E4"/>
    <w:rsid w:val="00B672A0"/>
    <w:rsid w:val="00B811A8"/>
    <w:rsid w:val="00B8319B"/>
    <w:rsid w:val="00BA002F"/>
    <w:rsid w:val="00BA1B27"/>
    <w:rsid w:val="00BA7449"/>
    <w:rsid w:val="00BA7959"/>
    <w:rsid w:val="00BB0B5C"/>
    <w:rsid w:val="00BB5B5A"/>
    <w:rsid w:val="00BC5C40"/>
    <w:rsid w:val="00BD394A"/>
    <w:rsid w:val="00BE2BBB"/>
    <w:rsid w:val="00BE497A"/>
    <w:rsid w:val="00BF006A"/>
    <w:rsid w:val="00BF3946"/>
    <w:rsid w:val="00C012DC"/>
    <w:rsid w:val="00C0194C"/>
    <w:rsid w:val="00C027FB"/>
    <w:rsid w:val="00C07473"/>
    <w:rsid w:val="00C07CD6"/>
    <w:rsid w:val="00C07E04"/>
    <w:rsid w:val="00C12569"/>
    <w:rsid w:val="00C127EC"/>
    <w:rsid w:val="00C240C5"/>
    <w:rsid w:val="00C300A7"/>
    <w:rsid w:val="00C36960"/>
    <w:rsid w:val="00C62F94"/>
    <w:rsid w:val="00C63FF2"/>
    <w:rsid w:val="00C71B64"/>
    <w:rsid w:val="00C75931"/>
    <w:rsid w:val="00C84205"/>
    <w:rsid w:val="00C904CA"/>
    <w:rsid w:val="00CA035C"/>
    <w:rsid w:val="00CA6B17"/>
    <w:rsid w:val="00CB163E"/>
    <w:rsid w:val="00CB346A"/>
    <w:rsid w:val="00CB625F"/>
    <w:rsid w:val="00CB7395"/>
    <w:rsid w:val="00CC3898"/>
    <w:rsid w:val="00CC3A56"/>
    <w:rsid w:val="00CC7CEC"/>
    <w:rsid w:val="00CD09DB"/>
    <w:rsid w:val="00CD3B82"/>
    <w:rsid w:val="00CE4733"/>
    <w:rsid w:val="00CF34F4"/>
    <w:rsid w:val="00CF6675"/>
    <w:rsid w:val="00D02490"/>
    <w:rsid w:val="00D17CF2"/>
    <w:rsid w:val="00D22F5A"/>
    <w:rsid w:val="00D26A4D"/>
    <w:rsid w:val="00D31293"/>
    <w:rsid w:val="00D3190C"/>
    <w:rsid w:val="00D34A6F"/>
    <w:rsid w:val="00D500B6"/>
    <w:rsid w:val="00D5415C"/>
    <w:rsid w:val="00D67421"/>
    <w:rsid w:val="00D7205E"/>
    <w:rsid w:val="00D726B0"/>
    <w:rsid w:val="00D72914"/>
    <w:rsid w:val="00D73D3E"/>
    <w:rsid w:val="00D73FBB"/>
    <w:rsid w:val="00D742D3"/>
    <w:rsid w:val="00D77BBF"/>
    <w:rsid w:val="00D934EF"/>
    <w:rsid w:val="00DA1729"/>
    <w:rsid w:val="00DA2F65"/>
    <w:rsid w:val="00DA3B75"/>
    <w:rsid w:val="00DA7176"/>
    <w:rsid w:val="00DB0825"/>
    <w:rsid w:val="00DD3546"/>
    <w:rsid w:val="00E03C47"/>
    <w:rsid w:val="00E06F53"/>
    <w:rsid w:val="00E104CD"/>
    <w:rsid w:val="00E112BB"/>
    <w:rsid w:val="00E1436D"/>
    <w:rsid w:val="00E17323"/>
    <w:rsid w:val="00E22263"/>
    <w:rsid w:val="00E24329"/>
    <w:rsid w:val="00E26367"/>
    <w:rsid w:val="00E274E2"/>
    <w:rsid w:val="00E36AED"/>
    <w:rsid w:val="00E414B1"/>
    <w:rsid w:val="00E4242F"/>
    <w:rsid w:val="00E43D43"/>
    <w:rsid w:val="00E534D6"/>
    <w:rsid w:val="00E54A8C"/>
    <w:rsid w:val="00E558BC"/>
    <w:rsid w:val="00E63B49"/>
    <w:rsid w:val="00E71C84"/>
    <w:rsid w:val="00E76DAB"/>
    <w:rsid w:val="00E82BD0"/>
    <w:rsid w:val="00E9169A"/>
    <w:rsid w:val="00E91707"/>
    <w:rsid w:val="00E9276B"/>
    <w:rsid w:val="00EA4570"/>
    <w:rsid w:val="00EA4FC4"/>
    <w:rsid w:val="00EA5553"/>
    <w:rsid w:val="00EB6BE4"/>
    <w:rsid w:val="00EB79DC"/>
    <w:rsid w:val="00EC6C63"/>
    <w:rsid w:val="00ED5BAE"/>
    <w:rsid w:val="00ED7FC1"/>
    <w:rsid w:val="00EE1DEA"/>
    <w:rsid w:val="00F00FEB"/>
    <w:rsid w:val="00F12A8C"/>
    <w:rsid w:val="00F2041E"/>
    <w:rsid w:val="00F232EB"/>
    <w:rsid w:val="00F4522A"/>
    <w:rsid w:val="00F53806"/>
    <w:rsid w:val="00F77B19"/>
    <w:rsid w:val="00F82698"/>
    <w:rsid w:val="00F904EE"/>
    <w:rsid w:val="00F95850"/>
    <w:rsid w:val="00FA2FD4"/>
    <w:rsid w:val="00FA335E"/>
    <w:rsid w:val="00FB0CA3"/>
    <w:rsid w:val="00FC0105"/>
    <w:rsid w:val="00FC35BC"/>
    <w:rsid w:val="00FC6CF4"/>
    <w:rsid w:val="00FD26CC"/>
    <w:rsid w:val="00FD6968"/>
    <w:rsid w:val="00FE1E36"/>
    <w:rsid w:val="00FE6E24"/>
    <w:rsid w:val="00FF0DAC"/>
    <w:rsid w:val="00FF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F5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C7"/>
  </w:style>
  <w:style w:type="paragraph" w:styleId="Heading1">
    <w:name w:val="heading 1"/>
    <w:basedOn w:val="Normal"/>
    <w:link w:val="Heading1Char"/>
    <w:uiPriority w:val="9"/>
    <w:qFormat/>
    <w:rsid w:val="004C2A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C2A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73F5"/>
    <w:rPr>
      <w:color w:val="0000FF" w:themeColor="hyperlink"/>
      <w:u w:val="single"/>
    </w:rPr>
  </w:style>
  <w:style w:type="character" w:customStyle="1" w:styleId="apple-converted-space">
    <w:name w:val="apple-converted-space"/>
    <w:basedOn w:val="DefaultParagraphFont"/>
    <w:rsid w:val="00A300E8"/>
  </w:style>
  <w:style w:type="paragraph" w:styleId="ListParagraph">
    <w:name w:val="List Paragraph"/>
    <w:basedOn w:val="Normal"/>
    <w:uiPriority w:val="34"/>
    <w:qFormat/>
    <w:rsid w:val="000220FD"/>
    <w:pPr>
      <w:ind w:left="720"/>
      <w:contextualSpacing/>
    </w:pPr>
  </w:style>
  <w:style w:type="character" w:customStyle="1" w:styleId="bylinepipe">
    <w:name w:val="bylinepipe"/>
    <w:basedOn w:val="DefaultParagraphFont"/>
    <w:rsid w:val="007A2EE7"/>
  </w:style>
  <w:style w:type="paragraph" w:styleId="NoSpacing">
    <w:name w:val="No Spacing"/>
    <w:uiPriority w:val="1"/>
    <w:qFormat/>
    <w:rsid w:val="0089051B"/>
    <w:pPr>
      <w:spacing w:after="0" w:line="240" w:lineRule="auto"/>
    </w:pPr>
  </w:style>
  <w:style w:type="paragraph" w:styleId="NormalWeb">
    <w:name w:val="Normal (Web)"/>
    <w:basedOn w:val="Normal"/>
    <w:uiPriority w:val="99"/>
    <w:semiHidden/>
    <w:unhideWhenUsed/>
    <w:rsid w:val="004302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02A4"/>
    <w:rPr>
      <w:b/>
      <w:bCs/>
    </w:rPr>
  </w:style>
  <w:style w:type="character" w:customStyle="1" w:styleId="Heading1Char">
    <w:name w:val="Heading 1 Char"/>
    <w:basedOn w:val="DefaultParagraphFont"/>
    <w:link w:val="Heading1"/>
    <w:uiPriority w:val="9"/>
    <w:rsid w:val="004C2A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2AA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17CF2"/>
    <w:rPr>
      <w:color w:val="800080" w:themeColor="followedHyperlink"/>
      <w:u w:val="single"/>
    </w:rPr>
  </w:style>
  <w:style w:type="paragraph" w:styleId="BalloonText">
    <w:name w:val="Balloon Text"/>
    <w:basedOn w:val="Normal"/>
    <w:link w:val="BalloonTextChar"/>
    <w:uiPriority w:val="99"/>
    <w:semiHidden/>
    <w:unhideWhenUsed/>
    <w:rsid w:val="00984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CEA"/>
    <w:rPr>
      <w:rFonts w:ascii="Tahoma" w:hAnsi="Tahoma" w:cs="Tahoma"/>
      <w:sz w:val="16"/>
      <w:szCs w:val="16"/>
    </w:rPr>
  </w:style>
  <w:style w:type="character" w:styleId="CommentReference">
    <w:name w:val="annotation reference"/>
    <w:basedOn w:val="DefaultParagraphFont"/>
    <w:uiPriority w:val="99"/>
    <w:semiHidden/>
    <w:unhideWhenUsed/>
    <w:rsid w:val="00A13607"/>
    <w:rPr>
      <w:sz w:val="16"/>
      <w:szCs w:val="16"/>
    </w:rPr>
  </w:style>
  <w:style w:type="paragraph" w:styleId="CommentText">
    <w:name w:val="annotation text"/>
    <w:basedOn w:val="Normal"/>
    <w:link w:val="CommentTextChar"/>
    <w:uiPriority w:val="99"/>
    <w:unhideWhenUsed/>
    <w:rsid w:val="00A13607"/>
    <w:pPr>
      <w:spacing w:line="240" w:lineRule="auto"/>
    </w:pPr>
    <w:rPr>
      <w:sz w:val="20"/>
      <w:szCs w:val="20"/>
    </w:rPr>
  </w:style>
  <w:style w:type="character" w:customStyle="1" w:styleId="CommentTextChar">
    <w:name w:val="Comment Text Char"/>
    <w:basedOn w:val="DefaultParagraphFont"/>
    <w:link w:val="CommentText"/>
    <w:uiPriority w:val="99"/>
    <w:rsid w:val="00A13607"/>
    <w:rPr>
      <w:sz w:val="20"/>
      <w:szCs w:val="20"/>
    </w:rPr>
  </w:style>
  <w:style w:type="paragraph" w:styleId="CommentSubject">
    <w:name w:val="annotation subject"/>
    <w:basedOn w:val="CommentText"/>
    <w:next w:val="CommentText"/>
    <w:link w:val="CommentSubjectChar"/>
    <w:uiPriority w:val="99"/>
    <w:semiHidden/>
    <w:unhideWhenUsed/>
    <w:rsid w:val="00A13607"/>
    <w:rPr>
      <w:b/>
      <w:bCs/>
    </w:rPr>
  </w:style>
  <w:style w:type="character" w:customStyle="1" w:styleId="CommentSubjectChar">
    <w:name w:val="Comment Subject Char"/>
    <w:basedOn w:val="CommentTextChar"/>
    <w:link w:val="CommentSubject"/>
    <w:uiPriority w:val="99"/>
    <w:semiHidden/>
    <w:rsid w:val="00A13607"/>
    <w:rPr>
      <w:b/>
      <w:bCs/>
      <w:sz w:val="20"/>
      <w:szCs w:val="20"/>
    </w:rPr>
  </w:style>
  <w:style w:type="paragraph" w:styleId="Revision">
    <w:name w:val="Revision"/>
    <w:hidden/>
    <w:uiPriority w:val="99"/>
    <w:semiHidden/>
    <w:rsid w:val="006D693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C7"/>
  </w:style>
  <w:style w:type="paragraph" w:styleId="Heading1">
    <w:name w:val="heading 1"/>
    <w:basedOn w:val="Normal"/>
    <w:link w:val="Heading1Char"/>
    <w:uiPriority w:val="9"/>
    <w:qFormat/>
    <w:rsid w:val="004C2A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C2A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73F5"/>
    <w:rPr>
      <w:color w:val="0000FF" w:themeColor="hyperlink"/>
      <w:u w:val="single"/>
    </w:rPr>
  </w:style>
  <w:style w:type="character" w:customStyle="1" w:styleId="apple-converted-space">
    <w:name w:val="apple-converted-space"/>
    <w:basedOn w:val="DefaultParagraphFont"/>
    <w:rsid w:val="00A300E8"/>
  </w:style>
  <w:style w:type="paragraph" w:styleId="ListParagraph">
    <w:name w:val="List Paragraph"/>
    <w:basedOn w:val="Normal"/>
    <w:uiPriority w:val="34"/>
    <w:qFormat/>
    <w:rsid w:val="000220FD"/>
    <w:pPr>
      <w:ind w:left="720"/>
      <w:contextualSpacing/>
    </w:pPr>
  </w:style>
  <w:style w:type="character" w:customStyle="1" w:styleId="bylinepipe">
    <w:name w:val="bylinepipe"/>
    <w:basedOn w:val="DefaultParagraphFont"/>
    <w:rsid w:val="007A2EE7"/>
  </w:style>
  <w:style w:type="paragraph" w:styleId="NoSpacing">
    <w:name w:val="No Spacing"/>
    <w:uiPriority w:val="1"/>
    <w:qFormat/>
    <w:rsid w:val="0089051B"/>
    <w:pPr>
      <w:spacing w:after="0" w:line="240" w:lineRule="auto"/>
    </w:pPr>
  </w:style>
  <w:style w:type="paragraph" w:styleId="NormalWeb">
    <w:name w:val="Normal (Web)"/>
    <w:basedOn w:val="Normal"/>
    <w:uiPriority w:val="99"/>
    <w:semiHidden/>
    <w:unhideWhenUsed/>
    <w:rsid w:val="004302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02A4"/>
    <w:rPr>
      <w:b/>
      <w:bCs/>
    </w:rPr>
  </w:style>
  <w:style w:type="character" w:customStyle="1" w:styleId="Heading1Char">
    <w:name w:val="Heading 1 Char"/>
    <w:basedOn w:val="DefaultParagraphFont"/>
    <w:link w:val="Heading1"/>
    <w:uiPriority w:val="9"/>
    <w:rsid w:val="004C2A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2AA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17CF2"/>
    <w:rPr>
      <w:color w:val="800080" w:themeColor="followedHyperlink"/>
      <w:u w:val="single"/>
    </w:rPr>
  </w:style>
  <w:style w:type="paragraph" w:styleId="BalloonText">
    <w:name w:val="Balloon Text"/>
    <w:basedOn w:val="Normal"/>
    <w:link w:val="BalloonTextChar"/>
    <w:uiPriority w:val="99"/>
    <w:semiHidden/>
    <w:unhideWhenUsed/>
    <w:rsid w:val="00984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CEA"/>
    <w:rPr>
      <w:rFonts w:ascii="Tahoma" w:hAnsi="Tahoma" w:cs="Tahoma"/>
      <w:sz w:val="16"/>
      <w:szCs w:val="16"/>
    </w:rPr>
  </w:style>
  <w:style w:type="character" w:styleId="CommentReference">
    <w:name w:val="annotation reference"/>
    <w:basedOn w:val="DefaultParagraphFont"/>
    <w:uiPriority w:val="99"/>
    <w:semiHidden/>
    <w:unhideWhenUsed/>
    <w:rsid w:val="00A13607"/>
    <w:rPr>
      <w:sz w:val="16"/>
      <w:szCs w:val="16"/>
    </w:rPr>
  </w:style>
  <w:style w:type="paragraph" w:styleId="CommentText">
    <w:name w:val="annotation text"/>
    <w:basedOn w:val="Normal"/>
    <w:link w:val="CommentTextChar"/>
    <w:uiPriority w:val="99"/>
    <w:unhideWhenUsed/>
    <w:rsid w:val="00A13607"/>
    <w:pPr>
      <w:spacing w:line="240" w:lineRule="auto"/>
    </w:pPr>
    <w:rPr>
      <w:sz w:val="20"/>
      <w:szCs w:val="20"/>
    </w:rPr>
  </w:style>
  <w:style w:type="character" w:customStyle="1" w:styleId="CommentTextChar">
    <w:name w:val="Comment Text Char"/>
    <w:basedOn w:val="DefaultParagraphFont"/>
    <w:link w:val="CommentText"/>
    <w:uiPriority w:val="99"/>
    <w:rsid w:val="00A13607"/>
    <w:rPr>
      <w:sz w:val="20"/>
      <w:szCs w:val="20"/>
    </w:rPr>
  </w:style>
  <w:style w:type="paragraph" w:styleId="CommentSubject">
    <w:name w:val="annotation subject"/>
    <w:basedOn w:val="CommentText"/>
    <w:next w:val="CommentText"/>
    <w:link w:val="CommentSubjectChar"/>
    <w:uiPriority w:val="99"/>
    <w:semiHidden/>
    <w:unhideWhenUsed/>
    <w:rsid w:val="00A13607"/>
    <w:rPr>
      <w:b/>
      <w:bCs/>
    </w:rPr>
  </w:style>
  <w:style w:type="character" w:customStyle="1" w:styleId="CommentSubjectChar">
    <w:name w:val="Comment Subject Char"/>
    <w:basedOn w:val="CommentTextChar"/>
    <w:link w:val="CommentSubject"/>
    <w:uiPriority w:val="99"/>
    <w:semiHidden/>
    <w:rsid w:val="00A13607"/>
    <w:rPr>
      <w:b/>
      <w:bCs/>
      <w:sz w:val="20"/>
      <w:szCs w:val="20"/>
    </w:rPr>
  </w:style>
  <w:style w:type="paragraph" w:styleId="Revision">
    <w:name w:val="Revision"/>
    <w:hidden/>
    <w:uiPriority w:val="99"/>
    <w:semiHidden/>
    <w:rsid w:val="006D69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1764">
      <w:bodyDiv w:val="1"/>
      <w:marLeft w:val="0"/>
      <w:marRight w:val="0"/>
      <w:marTop w:val="0"/>
      <w:marBottom w:val="0"/>
      <w:divBdr>
        <w:top w:val="none" w:sz="0" w:space="0" w:color="auto"/>
        <w:left w:val="none" w:sz="0" w:space="0" w:color="auto"/>
        <w:bottom w:val="none" w:sz="0" w:space="0" w:color="auto"/>
        <w:right w:val="none" w:sz="0" w:space="0" w:color="auto"/>
      </w:divBdr>
    </w:div>
    <w:div w:id="85929389">
      <w:bodyDiv w:val="1"/>
      <w:marLeft w:val="0"/>
      <w:marRight w:val="0"/>
      <w:marTop w:val="0"/>
      <w:marBottom w:val="0"/>
      <w:divBdr>
        <w:top w:val="none" w:sz="0" w:space="0" w:color="auto"/>
        <w:left w:val="none" w:sz="0" w:space="0" w:color="auto"/>
        <w:bottom w:val="none" w:sz="0" w:space="0" w:color="auto"/>
        <w:right w:val="none" w:sz="0" w:space="0" w:color="auto"/>
      </w:divBdr>
    </w:div>
    <w:div w:id="98841322">
      <w:bodyDiv w:val="1"/>
      <w:marLeft w:val="0"/>
      <w:marRight w:val="0"/>
      <w:marTop w:val="0"/>
      <w:marBottom w:val="0"/>
      <w:divBdr>
        <w:top w:val="none" w:sz="0" w:space="0" w:color="auto"/>
        <w:left w:val="none" w:sz="0" w:space="0" w:color="auto"/>
        <w:bottom w:val="none" w:sz="0" w:space="0" w:color="auto"/>
        <w:right w:val="none" w:sz="0" w:space="0" w:color="auto"/>
      </w:divBdr>
    </w:div>
    <w:div w:id="435908649">
      <w:bodyDiv w:val="1"/>
      <w:marLeft w:val="0"/>
      <w:marRight w:val="0"/>
      <w:marTop w:val="0"/>
      <w:marBottom w:val="0"/>
      <w:divBdr>
        <w:top w:val="none" w:sz="0" w:space="0" w:color="auto"/>
        <w:left w:val="none" w:sz="0" w:space="0" w:color="auto"/>
        <w:bottom w:val="none" w:sz="0" w:space="0" w:color="auto"/>
        <w:right w:val="none" w:sz="0" w:space="0" w:color="auto"/>
      </w:divBdr>
    </w:div>
    <w:div w:id="499466138">
      <w:bodyDiv w:val="1"/>
      <w:marLeft w:val="0"/>
      <w:marRight w:val="0"/>
      <w:marTop w:val="0"/>
      <w:marBottom w:val="0"/>
      <w:divBdr>
        <w:top w:val="none" w:sz="0" w:space="0" w:color="auto"/>
        <w:left w:val="none" w:sz="0" w:space="0" w:color="auto"/>
        <w:bottom w:val="none" w:sz="0" w:space="0" w:color="auto"/>
        <w:right w:val="none" w:sz="0" w:space="0" w:color="auto"/>
      </w:divBdr>
    </w:div>
    <w:div w:id="903563966">
      <w:bodyDiv w:val="1"/>
      <w:marLeft w:val="0"/>
      <w:marRight w:val="0"/>
      <w:marTop w:val="0"/>
      <w:marBottom w:val="0"/>
      <w:divBdr>
        <w:top w:val="none" w:sz="0" w:space="0" w:color="auto"/>
        <w:left w:val="none" w:sz="0" w:space="0" w:color="auto"/>
        <w:bottom w:val="none" w:sz="0" w:space="0" w:color="auto"/>
        <w:right w:val="none" w:sz="0" w:space="0" w:color="auto"/>
      </w:divBdr>
    </w:div>
    <w:div w:id="1141993535">
      <w:bodyDiv w:val="1"/>
      <w:marLeft w:val="0"/>
      <w:marRight w:val="0"/>
      <w:marTop w:val="0"/>
      <w:marBottom w:val="0"/>
      <w:divBdr>
        <w:top w:val="none" w:sz="0" w:space="0" w:color="auto"/>
        <w:left w:val="none" w:sz="0" w:space="0" w:color="auto"/>
        <w:bottom w:val="none" w:sz="0" w:space="0" w:color="auto"/>
        <w:right w:val="none" w:sz="0" w:space="0" w:color="auto"/>
      </w:divBdr>
    </w:div>
    <w:div w:id="1244296106">
      <w:bodyDiv w:val="1"/>
      <w:marLeft w:val="0"/>
      <w:marRight w:val="0"/>
      <w:marTop w:val="0"/>
      <w:marBottom w:val="0"/>
      <w:divBdr>
        <w:top w:val="none" w:sz="0" w:space="0" w:color="auto"/>
        <w:left w:val="none" w:sz="0" w:space="0" w:color="auto"/>
        <w:bottom w:val="none" w:sz="0" w:space="0" w:color="auto"/>
        <w:right w:val="none" w:sz="0" w:space="0" w:color="auto"/>
      </w:divBdr>
    </w:div>
    <w:div w:id="1656954868">
      <w:bodyDiv w:val="1"/>
      <w:marLeft w:val="0"/>
      <w:marRight w:val="0"/>
      <w:marTop w:val="0"/>
      <w:marBottom w:val="0"/>
      <w:divBdr>
        <w:top w:val="none" w:sz="0" w:space="0" w:color="auto"/>
        <w:left w:val="none" w:sz="0" w:space="0" w:color="auto"/>
        <w:bottom w:val="none" w:sz="0" w:space="0" w:color="auto"/>
        <w:right w:val="none" w:sz="0" w:space="0" w:color="auto"/>
      </w:divBdr>
    </w:div>
    <w:div w:id="1747150213">
      <w:bodyDiv w:val="1"/>
      <w:marLeft w:val="0"/>
      <w:marRight w:val="0"/>
      <w:marTop w:val="0"/>
      <w:marBottom w:val="0"/>
      <w:divBdr>
        <w:top w:val="none" w:sz="0" w:space="0" w:color="auto"/>
        <w:left w:val="none" w:sz="0" w:space="0" w:color="auto"/>
        <w:bottom w:val="none" w:sz="0" w:space="0" w:color="auto"/>
        <w:right w:val="none" w:sz="0" w:space="0" w:color="auto"/>
      </w:divBdr>
    </w:div>
    <w:div w:id="19717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nline.missouri.edu/assessment-quiz/academicConfidence.asp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sha.org/Certification/2014-Speech-Language-Pathology-Certification-Standards/" TargetMode="External"/><Relationship Id="rId8" Type="http://schemas.openxmlformats.org/officeDocument/2006/relationships/hyperlink" Target="http://www.cengagebrain.com/cgi-wadsworth/course_products_wp.pl?fid=M20b&amp;product_isbn_issn=9781428312234&amp;token=0A9D3B566F3B6826D2F8F9ECD15C2BE4A9E9A8E334B4E58461A62D26258AD7C8DB5EBE1FA387F807D3AE23C5F6271DC6&amp;template=NELSON" TargetMode="External"/><Relationship Id="rId9" Type="http://schemas.openxmlformats.org/officeDocument/2006/relationships/hyperlink" Target="http://studentconduct.rutgers.edu/files/documents/AI_Policy_9_01_2011.pdf" TargetMode="External"/><Relationship Id="rId10" Type="http://schemas.openxmlformats.org/officeDocument/2006/relationships/hyperlink" Target="http://online.missouri.edu/assessment-quiz/assess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187E-5F1D-514E-96B5-BE6B5F49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1752</Words>
  <Characters>9991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cakers</dc:creator>
  <cp:lastModifiedBy>Akinbiyi Akinlabi</cp:lastModifiedBy>
  <cp:revision>7</cp:revision>
  <cp:lastPrinted>2013-07-10T16:22:00Z</cp:lastPrinted>
  <dcterms:created xsi:type="dcterms:W3CDTF">2013-10-18T08:00:00Z</dcterms:created>
  <dcterms:modified xsi:type="dcterms:W3CDTF">2013-10-21T17:58:00Z</dcterms:modified>
</cp:coreProperties>
</file>