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62" w:rsidRPr="00695A78" w:rsidRDefault="00F95662" w:rsidP="008B0FAB">
      <w:pPr>
        <w:spacing w:after="0" w:line="240" w:lineRule="auto"/>
        <w:jc w:val="center"/>
        <w:rPr>
          <w:rFonts w:ascii="Times New Roman" w:hAnsi="Times New Roman" w:cs="Times New Roman"/>
          <w:b/>
          <w:sz w:val="28"/>
          <w:szCs w:val="28"/>
        </w:rPr>
      </w:pPr>
      <w:r w:rsidRPr="00695A78">
        <w:rPr>
          <w:rFonts w:ascii="Times New Roman" w:hAnsi="Times New Roman" w:cs="Times New Roman"/>
          <w:b/>
          <w:sz w:val="28"/>
          <w:szCs w:val="28"/>
        </w:rPr>
        <w:t>Public History: Theory, Method, and Practice</w:t>
      </w:r>
    </w:p>
    <w:p w:rsidR="008B0FAB" w:rsidRDefault="008B0FAB" w:rsidP="008B0FAB">
      <w:pPr>
        <w:spacing w:after="0" w:line="240" w:lineRule="auto"/>
        <w:rPr>
          <w:rFonts w:ascii="Times New Roman" w:hAnsi="Times New Roman" w:cs="Times New Roman"/>
          <w:b/>
          <w:sz w:val="24"/>
          <w:szCs w:val="24"/>
        </w:rPr>
      </w:pPr>
    </w:p>
    <w:p w:rsidR="000B7BEB" w:rsidRPr="008B0FAB" w:rsidRDefault="000B7BEB" w:rsidP="008B0FAB">
      <w:pPr>
        <w:spacing w:after="0" w:line="240" w:lineRule="auto"/>
        <w:rPr>
          <w:rFonts w:ascii="Times New Roman" w:hAnsi="Times New Roman" w:cs="Times New Roman"/>
          <w:b/>
          <w:sz w:val="24"/>
          <w:szCs w:val="24"/>
        </w:rPr>
      </w:pPr>
      <w:r w:rsidRPr="008B0FAB">
        <w:rPr>
          <w:rFonts w:ascii="Times New Roman" w:hAnsi="Times New Roman" w:cs="Times New Roman"/>
          <w:b/>
          <w:sz w:val="24"/>
          <w:szCs w:val="24"/>
        </w:rPr>
        <w:t>Course Description</w:t>
      </w:r>
    </w:p>
    <w:p w:rsidR="000B7BEB" w:rsidRPr="008B0FAB" w:rsidRDefault="000B7BEB" w:rsidP="008B0FAB">
      <w:pPr>
        <w:spacing w:after="0" w:line="240" w:lineRule="auto"/>
        <w:rPr>
          <w:rFonts w:ascii="Times New Roman" w:hAnsi="Times New Roman" w:cs="Times New Roman"/>
          <w:sz w:val="24"/>
          <w:szCs w:val="24"/>
        </w:rPr>
      </w:pPr>
    </w:p>
    <w:p w:rsidR="000B7BEB" w:rsidRPr="008B0FAB" w:rsidRDefault="000B7BEB" w:rsidP="008B0FAB">
      <w:pPr>
        <w:spacing w:after="0" w:line="240" w:lineRule="auto"/>
        <w:rPr>
          <w:rFonts w:ascii="Times New Roman" w:hAnsi="Times New Roman" w:cs="Times New Roman"/>
          <w:sz w:val="24"/>
          <w:szCs w:val="24"/>
        </w:rPr>
      </w:pPr>
      <w:r w:rsidRPr="008B0FAB">
        <w:rPr>
          <w:rFonts w:ascii="Times New Roman" w:hAnsi="Times New Roman" w:cs="Times New Roman"/>
          <w:sz w:val="24"/>
          <w:szCs w:val="24"/>
        </w:rPr>
        <w:t xml:space="preserve">The study of history is not confined solely to the classroom nor is it the exclusive property of academics. Interpretations of the past are produced by diverse individuals in a variety of different public settings, forms, and venues, and </w:t>
      </w:r>
      <w:r w:rsidR="00695A78">
        <w:rPr>
          <w:rFonts w:ascii="Times New Roman" w:hAnsi="Times New Roman" w:cs="Times New Roman"/>
          <w:sz w:val="24"/>
          <w:szCs w:val="24"/>
        </w:rPr>
        <w:t>in an ever-growing range of digital mediums</w:t>
      </w:r>
      <w:r w:rsidRPr="008B0FAB">
        <w:rPr>
          <w:rFonts w:ascii="Times New Roman" w:hAnsi="Times New Roman" w:cs="Times New Roman"/>
          <w:sz w:val="24"/>
          <w:szCs w:val="24"/>
        </w:rPr>
        <w:t>.</w:t>
      </w:r>
    </w:p>
    <w:p w:rsidR="000B7BEB" w:rsidRPr="008B0FAB" w:rsidRDefault="000B7BEB" w:rsidP="008B0FAB">
      <w:pPr>
        <w:spacing w:after="0" w:line="240" w:lineRule="auto"/>
        <w:rPr>
          <w:rFonts w:ascii="Times New Roman" w:hAnsi="Times New Roman" w:cs="Times New Roman"/>
          <w:sz w:val="24"/>
          <w:szCs w:val="24"/>
        </w:rPr>
      </w:pPr>
    </w:p>
    <w:p w:rsidR="000B7BEB" w:rsidRPr="008B0FAB" w:rsidRDefault="000B7BEB" w:rsidP="008B0FAB">
      <w:pPr>
        <w:spacing w:after="0" w:line="240" w:lineRule="auto"/>
        <w:rPr>
          <w:rFonts w:ascii="Times New Roman" w:hAnsi="Times New Roman" w:cs="Times New Roman"/>
          <w:sz w:val="24"/>
          <w:szCs w:val="24"/>
        </w:rPr>
      </w:pPr>
      <w:r w:rsidRPr="008B0FAB">
        <w:rPr>
          <w:rFonts w:ascii="Times New Roman" w:hAnsi="Times New Roman" w:cs="Times New Roman"/>
          <w:sz w:val="24"/>
          <w:szCs w:val="24"/>
        </w:rPr>
        <w:t>This course provides an</w:t>
      </w:r>
      <w:bookmarkStart w:id="0" w:name="_GoBack"/>
      <w:bookmarkEnd w:id="0"/>
      <w:r w:rsidRPr="008B0FAB">
        <w:rPr>
          <w:rFonts w:ascii="Times New Roman" w:hAnsi="Times New Roman" w:cs="Times New Roman"/>
          <w:sz w:val="24"/>
          <w:szCs w:val="24"/>
        </w:rPr>
        <w:t xml:space="preserve"> introduction to the theory, methods, practice, and politics of “public history” and allows students to explore </w:t>
      </w:r>
      <w:r w:rsidR="00EB72D5">
        <w:rPr>
          <w:rFonts w:ascii="Times New Roman" w:hAnsi="Times New Roman" w:cs="Times New Roman"/>
          <w:sz w:val="24"/>
          <w:szCs w:val="24"/>
        </w:rPr>
        <w:t xml:space="preserve">firsthand </w:t>
      </w:r>
      <w:r w:rsidRPr="008B0FAB">
        <w:rPr>
          <w:rFonts w:ascii="Times New Roman" w:hAnsi="Times New Roman" w:cs="Times New Roman"/>
          <w:sz w:val="24"/>
          <w:szCs w:val="24"/>
        </w:rPr>
        <w:t xml:space="preserve">the greater possibilities and challenges of the production and dissemination of histories in nonacademic settings.   Through readings, workshops </w:t>
      </w:r>
      <w:r w:rsidR="00EB72D5">
        <w:rPr>
          <w:rFonts w:ascii="Times New Roman" w:hAnsi="Times New Roman" w:cs="Times New Roman"/>
          <w:sz w:val="24"/>
          <w:szCs w:val="24"/>
        </w:rPr>
        <w:t xml:space="preserve">conducted </w:t>
      </w:r>
      <w:r w:rsidRPr="008B0FAB">
        <w:rPr>
          <w:rFonts w:ascii="Times New Roman" w:hAnsi="Times New Roman" w:cs="Times New Roman"/>
          <w:sz w:val="24"/>
          <w:szCs w:val="24"/>
        </w:rPr>
        <w:t xml:space="preserve">by professionals in the field, </w:t>
      </w:r>
      <w:r w:rsidR="00EB72D5">
        <w:rPr>
          <w:rFonts w:ascii="Times New Roman" w:hAnsi="Times New Roman" w:cs="Times New Roman"/>
          <w:sz w:val="24"/>
          <w:szCs w:val="24"/>
        </w:rPr>
        <w:t xml:space="preserve">site visits, </w:t>
      </w:r>
      <w:r w:rsidRPr="008B0FAB">
        <w:rPr>
          <w:rFonts w:ascii="Times New Roman" w:hAnsi="Times New Roman" w:cs="Times New Roman"/>
          <w:sz w:val="24"/>
          <w:szCs w:val="24"/>
        </w:rPr>
        <w:t xml:space="preserve">and course assignments, students will learn about </w:t>
      </w:r>
      <w:r w:rsidR="00EB72D5">
        <w:rPr>
          <w:rFonts w:ascii="Times New Roman" w:hAnsi="Times New Roman" w:cs="Times New Roman"/>
          <w:sz w:val="24"/>
          <w:szCs w:val="24"/>
        </w:rPr>
        <w:t xml:space="preserve">how public history has developed as a field, and how it continues to change. </w:t>
      </w:r>
    </w:p>
    <w:p w:rsidR="000B7BEB" w:rsidRPr="008B0FAB" w:rsidRDefault="000B7BEB" w:rsidP="008B0FAB">
      <w:pPr>
        <w:spacing w:after="0" w:line="240" w:lineRule="auto"/>
        <w:rPr>
          <w:rFonts w:ascii="Times New Roman" w:hAnsi="Times New Roman" w:cs="Times New Roman"/>
          <w:sz w:val="24"/>
          <w:szCs w:val="24"/>
        </w:rPr>
      </w:pPr>
    </w:p>
    <w:p w:rsidR="000B7BEB" w:rsidRDefault="000B7BEB" w:rsidP="008B0FAB">
      <w:pPr>
        <w:spacing w:after="0" w:line="240" w:lineRule="auto"/>
        <w:rPr>
          <w:rFonts w:ascii="Times New Roman" w:hAnsi="Times New Roman" w:cs="Times New Roman"/>
          <w:sz w:val="24"/>
          <w:szCs w:val="24"/>
        </w:rPr>
      </w:pPr>
      <w:r w:rsidRPr="008B0FAB">
        <w:rPr>
          <w:rFonts w:ascii="Times New Roman" w:hAnsi="Times New Roman" w:cs="Times New Roman"/>
          <w:sz w:val="24"/>
          <w:szCs w:val="24"/>
        </w:rPr>
        <w:t xml:space="preserve">This class also emphasizes the ways in which historical knowledge may enhance community viability and civic engagement. </w:t>
      </w:r>
      <w:r w:rsidR="00EB72D5">
        <w:rPr>
          <w:rFonts w:ascii="Times New Roman" w:hAnsi="Times New Roman" w:cs="Times New Roman"/>
          <w:sz w:val="24"/>
          <w:szCs w:val="24"/>
        </w:rPr>
        <w:t xml:space="preserve">Public history is a collaborative endeavor, where practitioners must balance their own research interests and agenda with the wishes of community, archival, and professional stakeholders. To this end, students will create their own projects and accompanying programming, working both with classmates, and with outside partners. </w:t>
      </w:r>
    </w:p>
    <w:p w:rsidR="00EB72D5" w:rsidRPr="008B0FAB" w:rsidRDefault="00EB72D5" w:rsidP="008B0FAB">
      <w:pPr>
        <w:spacing w:after="0" w:line="240" w:lineRule="auto"/>
        <w:rPr>
          <w:rFonts w:ascii="Times New Roman" w:hAnsi="Times New Roman" w:cs="Times New Roman"/>
          <w:sz w:val="24"/>
          <w:szCs w:val="24"/>
        </w:rPr>
      </w:pPr>
    </w:p>
    <w:p w:rsidR="000B7BEB" w:rsidRPr="00EB72D5" w:rsidRDefault="000B7BEB" w:rsidP="008B0FAB">
      <w:pPr>
        <w:spacing w:after="0" w:line="240" w:lineRule="auto"/>
        <w:rPr>
          <w:rFonts w:ascii="Times New Roman" w:hAnsi="Times New Roman" w:cs="Times New Roman"/>
          <w:b/>
          <w:sz w:val="24"/>
          <w:szCs w:val="24"/>
        </w:rPr>
      </w:pPr>
      <w:r w:rsidRPr="00EB72D5">
        <w:rPr>
          <w:rFonts w:ascii="Times New Roman" w:hAnsi="Times New Roman" w:cs="Times New Roman"/>
          <w:b/>
          <w:sz w:val="24"/>
          <w:szCs w:val="24"/>
        </w:rPr>
        <w:t>Learning Goals Met By Course</w:t>
      </w:r>
    </w:p>
    <w:p w:rsidR="000B7BEB" w:rsidRPr="008B0FAB" w:rsidRDefault="000B7BEB" w:rsidP="008B0FAB">
      <w:pPr>
        <w:spacing w:after="0" w:line="240" w:lineRule="auto"/>
        <w:rPr>
          <w:rFonts w:ascii="Times New Roman" w:hAnsi="Times New Roman" w:cs="Times New Roman"/>
          <w:sz w:val="24"/>
          <w:szCs w:val="24"/>
          <w:u w:val="single"/>
        </w:rPr>
      </w:pPr>
    </w:p>
    <w:p w:rsidR="000B7BEB" w:rsidRPr="008B0FAB" w:rsidRDefault="000B7BEB" w:rsidP="008B0FAB">
      <w:pPr>
        <w:pStyle w:val="ListParagraph"/>
        <w:numPr>
          <w:ilvl w:val="0"/>
          <w:numId w:val="2"/>
        </w:numPr>
        <w:spacing w:line="240" w:lineRule="auto"/>
        <w:rPr>
          <w:rFonts w:cs="Times New Roman"/>
          <w:szCs w:val="24"/>
        </w:rPr>
      </w:pPr>
      <w:r w:rsidRPr="008B0FAB">
        <w:rPr>
          <w:rFonts w:cs="Times New Roman"/>
          <w:szCs w:val="24"/>
        </w:rPr>
        <w:t>Students will learn about the theories and methodologies that inform the practice and study of public history, and the specific issues associated with creating and disseminating historic narratives and interpretations that are intended for public audiences. In particular, the course will explore what</w:t>
      </w:r>
      <w:r w:rsidR="00EB72D5">
        <w:rPr>
          <w:rFonts w:cs="Times New Roman"/>
          <w:szCs w:val="24"/>
        </w:rPr>
        <w:t xml:space="preserve"> it means to engage difficult, critical, and lesser-known </w:t>
      </w:r>
      <w:r w:rsidRPr="008B0FAB">
        <w:rPr>
          <w:rFonts w:cs="Times New Roman"/>
          <w:szCs w:val="24"/>
        </w:rPr>
        <w:t>histories</w:t>
      </w:r>
      <w:r w:rsidR="00EB72D5">
        <w:rPr>
          <w:rFonts w:cs="Times New Roman"/>
          <w:szCs w:val="24"/>
        </w:rPr>
        <w:t>,</w:t>
      </w:r>
      <w:r w:rsidRPr="008B0FAB">
        <w:rPr>
          <w:rFonts w:cs="Times New Roman"/>
          <w:szCs w:val="24"/>
        </w:rPr>
        <w:t xml:space="preserve"> and what different publics stand to gain from exhibits and other forms of public scholarship that challenge audiences to consider topics </w:t>
      </w:r>
      <w:r w:rsidR="00EB72D5">
        <w:rPr>
          <w:rFonts w:cs="Times New Roman"/>
          <w:szCs w:val="24"/>
        </w:rPr>
        <w:t>from a critical vantage point.</w:t>
      </w:r>
    </w:p>
    <w:p w:rsidR="000B7BEB" w:rsidRPr="008B0FAB" w:rsidRDefault="000B7BEB" w:rsidP="008B0FAB">
      <w:pPr>
        <w:spacing w:after="0" w:line="240" w:lineRule="auto"/>
        <w:rPr>
          <w:rFonts w:ascii="Times New Roman" w:hAnsi="Times New Roman" w:cs="Times New Roman"/>
          <w:sz w:val="24"/>
          <w:szCs w:val="24"/>
        </w:rPr>
      </w:pPr>
    </w:p>
    <w:p w:rsidR="000B7BEB" w:rsidRPr="008B0FAB" w:rsidRDefault="000B7BEB" w:rsidP="008B0FAB">
      <w:pPr>
        <w:pStyle w:val="ListParagraph"/>
        <w:numPr>
          <w:ilvl w:val="0"/>
          <w:numId w:val="2"/>
        </w:numPr>
        <w:spacing w:line="240" w:lineRule="auto"/>
        <w:rPr>
          <w:rFonts w:cs="Times New Roman"/>
          <w:szCs w:val="24"/>
        </w:rPr>
      </w:pPr>
      <w:r w:rsidRPr="008B0FAB">
        <w:rPr>
          <w:rFonts w:cs="Times New Roman"/>
          <w:szCs w:val="24"/>
        </w:rPr>
        <w:t xml:space="preserve">Students will </w:t>
      </w:r>
      <w:r w:rsidR="00EB72D5">
        <w:rPr>
          <w:rFonts w:cs="Times New Roman"/>
          <w:szCs w:val="24"/>
        </w:rPr>
        <w:t>learn about the tensions that exist between the production of history for commercial</w:t>
      </w:r>
      <w:r w:rsidR="00695A78">
        <w:rPr>
          <w:rFonts w:cs="Times New Roman"/>
          <w:szCs w:val="24"/>
        </w:rPr>
        <w:t>, civic, and entertainment</w:t>
      </w:r>
      <w:r w:rsidR="00EB72D5">
        <w:rPr>
          <w:rFonts w:cs="Times New Roman"/>
          <w:szCs w:val="24"/>
        </w:rPr>
        <w:t xml:space="preserve"> purposes</w:t>
      </w:r>
      <w:r w:rsidR="00695A78">
        <w:rPr>
          <w:rFonts w:cs="Times New Roman"/>
          <w:szCs w:val="24"/>
        </w:rPr>
        <w:t>;</w:t>
      </w:r>
      <w:r w:rsidR="00EB72D5">
        <w:rPr>
          <w:rFonts w:cs="Times New Roman"/>
          <w:szCs w:val="24"/>
        </w:rPr>
        <w:t xml:space="preserve"> the funding issues, politics, and market pressures that drive the creation of certain types of narratives</w:t>
      </w:r>
      <w:r w:rsidR="00695A78">
        <w:rPr>
          <w:rFonts w:cs="Times New Roman"/>
          <w:szCs w:val="24"/>
        </w:rPr>
        <w:t>;</w:t>
      </w:r>
      <w:r w:rsidR="00EB72D5">
        <w:rPr>
          <w:rFonts w:cs="Times New Roman"/>
          <w:szCs w:val="24"/>
        </w:rPr>
        <w:t xml:space="preserve"> and</w:t>
      </w:r>
      <w:r w:rsidR="00695A78">
        <w:rPr>
          <w:rFonts w:cs="Times New Roman"/>
          <w:szCs w:val="24"/>
        </w:rPr>
        <w:t>,</w:t>
      </w:r>
      <w:r w:rsidR="00EB72D5">
        <w:rPr>
          <w:rFonts w:cs="Times New Roman"/>
          <w:szCs w:val="24"/>
        </w:rPr>
        <w:t xml:space="preserve"> efforts to make the past “usable”</w:t>
      </w:r>
      <w:r w:rsidR="00695A78">
        <w:rPr>
          <w:rFonts w:cs="Times New Roman"/>
          <w:szCs w:val="24"/>
        </w:rPr>
        <w:t xml:space="preserve"> in legal debates and social activism</w:t>
      </w:r>
      <w:r w:rsidR="00EB72D5">
        <w:rPr>
          <w:rFonts w:cs="Times New Roman"/>
          <w:szCs w:val="24"/>
        </w:rPr>
        <w:t>.</w:t>
      </w:r>
    </w:p>
    <w:p w:rsidR="000B7BEB" w:rsidRPr="008B0FAB" w:rsidRDefault="000B7BEB" w:rsidP="008B0FAB">
      <w:pPr>
        <w:spacing w:after="0" w:line="240" w:lineRule="auto"/>
        <w:rPr>
          <w:rFonts w:ascii="Times New Roman" w:hAnsi="Times New Roman" w:cs="Times New Roman"/>
          <w:sz w:val="24"/>
          <w:szCs w:val="24"/>
        </w:rPr>
      </w:pPr>
    </w:p>
    <w:p w:rsidR="000B7BEB" w:rsidRPr="008B0FAB" w:rsidRDefault="000B7BEB" w:rsidP="008B0FAB">
      <w:pPr>
        <w:pStyle w:val="ListParagraph"/>
        <w:numPr>
          <w:ilvl w:val="0"/>
          <w:numId w:val="2"/>
        </w:numPr>
        <w:spacing w:line="240" w:lineRule="auto"/>
        <w:rPr>
          <w:rFonts w:cs="Times New Roman"/>
          <w:szCs w:val="24"/>
        </w:rPr>
      </w:pPr>
      <w:r w:rsidRPr="008B0FAB">
        <w:rPr>
          <w:rFonts w:cs="Times New Roman"/>
          <w:szCs w:val="24"/>
        </w:rPr>
        <w:t>Students will</w:t>
      </w:r>
      <w:r w:rsidR="00EB72D5">
        <w:rPr>
          <w:rFonts w:cs="Times New Roman"/>
          <w:szCs w:val="24"/>
        </w:rPr>
        <w:t xml:space="preserve"> gain practical skills and experience </w:t>
      </w:r>
      <w:r w:rsidR="00193A8A">
        <w:rPr>
          <w:rFonts w:cs="Times New Roman"/>
          <w:szCs w:val="24"/>
        </w:rPr>
        <w:t>in how to prepare for and conduct</w:t>
      </w:r>
      <w:r w:rsidR="00695A78">
        <w:rPr>
          <w:rFonts w:cs="Times New Roman"/>
          <w:szCs w:val="24"/>
        </w:rPr>
        <w:t xml:space="preserve"> oral histories;</w:t>
      </w:r>
      <w:r w:rsidR="00EB72D5">
        <w:rPr>
          <w:rFonts w:cs="Times New Roman"/>
          <w:szCs w:val="24"/>
        </w:rPr>
        <w:t xml:space="preserve"> </w:t>
      </w:r>
      <w:r w:rsidR="00193A8A">
        <w:rPr>
          <w:rFonts w:cs="Times New Roman"/>
          <w:szCs w:val="24"/>
        </w:rPr>
        <w:t>how to engage in site visits and ethnographic field work</w:t>
      </w:r>
      <w:r w:rsidR="00695A78">
        <w:rPr>
          <w:rFonts w:cs="Times New Roman"/>
          <w:szCs w:val="24"/>
        </w:rPr>
        <w:t>;</w:t>
      </w:r>
      <w:r w:rsidR="00193A8A">
        <w:rPr>
          <w:rFonts w:cs="Times New Roman"/>
          <w:szCs w:val="24"/>
        </w:rPr>
        <w:t xml:space="preserve"> how to use archives fo</w:t>
      </w:r>
      <w:r w:rsidR="00695A78">
        <w:rPr>
          <w:rFonts w:cs="Times New Roman"/>
          <w:szCs w:val="24"/>
        </w:rPr>
        <w:t>r the purpose of public history;</w:t>
      </w:r>
      <w:r w:rsidR="00193A8A">
        <w:rPr>
          <w:rFonts w:cs="Times New Roman"/>
          <w:szCs w:val="24"/>
        </w:rPr>
        <w:t xml:space="preserve"> how to curate objects, images, video, audio, and texts from the past, whether in the form of a traditional exhibit </w:t>
      </w:r>
      <w:r w:rsidR="00695A78">
        <w:rPr>
          <w:rFonts w:cs="Times New Roman"/>
          <w:szCs w:val="24"/>
        </w:rPr>
        <w:t>or as part of a digital project; and, how to collaborate with partners and balance the interests of different stakeholders</w:t>
      </w:r>
    </w:p>
    <w:p w:rsidR="000B7BEB" w:rsidRPr="008B0FAB" w:rsidRDefault="000B7BEB" w:rsidP="008B0FAB">
      <w:pPr>
        <w:spacing w:after="0" w:line="240" w:lineRule="auto"/>
        <w:rPr>
          <w:rFonts w:ascii="Times New Roman" w:hAnsi="Times New Roman" w:cs="Times New Roman"/>
          <w:sz w:val="24"/>
          <w:szCs w:val="24"/>
        </w:rPr>
      </w:pPr>
    </w:p>
    <w:p w:rsidR="00193A8A" w:rsidRPr="00193A8A" w:rsidRDefault="00DD1AB7" w:rsidP="008B0FAB">
      <w:pPr>
        <w:spacing w:after="0" w:line="240" w:lineRule="auto"/>
        <w:rPr>
          <w:rFonts w:ascii="Times New Roman" w:hAnsi="Times New Roman" w:cs="Times New Roman"/>
          <w:b/>
          <w:sz w:val="24"/>
          <w:szCs w:val="24"/>
        </w:rPr>
      </w:pPr>
      <w:r w:rsidRPr="00193A8A">
        <w:rPr>
          <w:rFonts w:ascii="Times New Roman" w:hAnsi="Times New Roman" w:cs="Times New Roman"/>
          <w:b/>
          <w:sz w:val="24"/>
          <w:szCs w:val="24"/>
        </w:rPr>
        <w:t xml:space="preserve">Units </w:t>
      </w:r>
    </w:p>
    <w:p w:rsidR="00193A8A" w:rsidRDefault="00193A8A" w:rsidP="008B0FAB">
      <w:pPr>
        <w:spacing w:after="0" w:line="240" w:lineRule="auto"/>
        <w:rPr>
          <w:rFonts w:ascii="Times New Roman" w:hAnsi="Times New Roman" w:cs="Times New Roman"/>
          <w:sz w:val="24"/>
          <w:szCs w:val="24"/>
        </w:rPr>
      </w:pPr>
    </w:p>
    <w:p w:rsidR="00DD1AB7" w:rsidRPr="00193A8A" w:rsidRDefault="00193A8A" w:rsidP="008B0FAB">
      <w:pPr>
        <w:spacing w:after="0" w:line="240" w:lineRule="auto"/>
        <w:rPr>
          <w:rFonts w:ascii="Times New Roman" w:hAnsi="Times New Roman" w:cs="Times New Roman"/>
          <w:i/>
          <w:sz w:val="24"/>
          <w:szCs w:val="24"/>
        </w:rPr>
      </w:pPr>
      <w:r w:rsidRPr="00193A8A">
        <w:rPr>
          <w:rFonts w:ascii="Times New Roman" w:hAnsi="Times New Roman" w:cs="Times New Roman"/>
          <w:i/>
          <w:sz w:val="24"/>
          <w:szCs w:val="24"/>
        </w:rPr>
        <w:t>Each of the thematic</w:t>
      </w:r>
      <w:r w:rsidR="00DD1AB7" w:rsidRPr="00193A8A">
        <w:rPr>
          <w:rFonts w:ascii="Times New Roman" w:hAnsi="Times New Roman" w:cs="Times New Roman"/>
          <w:i/>
          <w:sz w:val="24"/>
          <w:szCs w:val="24"/>
        </w:rPr>
        <w:t xml:space="preserve"> unit</w:t>
      </w:r>
      <w:r w:rsidRPr="00193A8A">
        <w:rPr>
          <w:rFonts w:ascii="Times New Roman" w:hAnsi="Times New Roman" w:cs="Times New Roman"/>
          <w:i/>
          <w:sz w:val="24"/>
          <w:szCs w:val="24"/>
        </w:rPr>
        <w:t>s</w:t>
      </w:r>
      <w:r w:rsidR="00F95662" w:rsidRPr="00193A8A">
        <w:rPr>
          <w:rFonts w:ascii="Times New Roman" w:hAnsi="Times New Roman" w:cs="Times New Roman"/>
          <w:i/>
          <w:sz w:val="24"/>
          <w:szCs w:val="24"/>
        </w:rPr>
        <w:t xml:space="preserve"> </w:t>
      </w:r>
      <w:r w:rsidRPr="00193A8A">
        <w:rPr>
          <w:rFonts w:ascii="Times New Roman" w:hAnsi="Times New Roman" w:cs="Times New Roman"/>
          <w:i/>
          <w:sz w:val="24"/>
          <w:szCs w:val="24"/>
        </w:rPr>
        <w:t xml:space="preserve">listed below </w:t>
      </w:r>
      <w:r w:rsidR="00F95662" w:rsidRPr="00193A8A">
        <w:rPr>
          <w:rFonts w:ascii="Times New Roman" w:hAnsi="Times New Roman" w:cs="Times New Roman"/>
          <w:i/>
          <w:sz w:val="24"/>
          <w:szCs w:val="24"/>
        </w:rPr>
        <w:t>would cover approximately four weeks, leaving time for</w:t>
      </w:r>
      <w:r w:rsidR="00DD1AB7" w:rsidRPr="00193A8A">
        <w:rPr>
          <w:rFonts w:ascii="Times New Roman" w:hAnsi="Times New Roman" w:cs="Times New Roman"/>
          <w:i/>
          <w:sz w:val="24"/>
          <w:szCs w:val="24"/>
        </w:rPr>
        <w:t xml:space="preserve"> project construction,</w:t>
      </w:r>
      <w:r w:rsidR="00F95662" w:rsidRPr="00193A8A">
        <w:rPr>
          <w:rFonts w:ascii="Times New Roman" w:hAnsi="Times New Roman" w:cs="Times New Roman"/>
          <w:i/>
          <w:sz w:val="24"/>
          <w:szCs w:val="24"/>
        </w:rPr>
        <w:t xml:space="preserve"> site visits, guest speakers, and collaboration with curatorial partners.</w:t>
      </w:r>
      <w:r>
        <w:rPr>
          <w:rFonts w:ascii="Times New Roman" w:hAnsi="Times New Roman" w:cs="Times New Roman"/>
          <w:i/>
          <w:sz w:val="24"/>
          <w:szCs w:val="24"/>
        </w:rPr>
        <w:t xml:space="preserve"> The readings attached to each unit give representative examples of what will be covered, but can be switched out according to the instructor’s preferences.</w:t>
      </w:r>
    </w:p>
    <w:p w:rsidR="00193A8A" w:rsidRPr="008B0FAB" w:rsidRDefault="00193A8A" w:rsidP="008B0FAB">
      <w:pPr>
        <w:spacing w:after="0" w:line="240" w:lineRule="auto"/>
        <w:rPr>
          <w:rFonts w:ascii="Times New Roman" w:hAnsi="Times New Roman" w:cs="Times New Roman"/>
          <w:sz w:val="24"/>
          <w:szCs w:val="24"/>
        </w:rPr>
      </w:pPr>
    </w:p>
    <w:p w:rsidR="00DD1AB7" w:rsidRPr="00193A8A" w:rsidRDefault="00DD1AB7" w:rsidP="008B0FAB">
      <w:pPr>
        <w:spacing w:after="0" w:line="240" w:lineRule="auto"/>
        <w:rPr>
          <w:rFonts w:ascii="Times New Roman" w:hAnsi="Times New Roman" w:cs="Times New Roman"/>
          <w:sz w:val="24"/>
          <w:szCs w:val="24"/>
          <w:u w:val="single"/>
        </w:rPr>
      </w:pPr>
      <w:r w:rsidRPr="00193A8A">
        <w:rPr>
          <w:rFonts w:ascii="Times New Roman" w:hAnsi="Times New Roman" w:cs="Times New Roman"/>
          <w:sz w:val="24"/>
          <w:szCs w:val="24"/>
          <w:u w:val="single"/>
        </w:rPr>
        <w:t>The Politics of Public Memory</w:t>
      </w:r>
    </w:p>
    <w:p w:rsidR="00DD1AB7" w:rsidRDefault="00DD1AB7" w:rsidP="008B0FAB">
      <w:pPr>
        <w:spacing w:after="0" w:line="240" w:lineRule="auto"/>
        <w:rPr>
          <w:rFonts w:ascii="Times New Roman" w:hAnsi="Times New Roman" w:cs="Times New Roman"/>
          <w:sz w:val="24"/>
          <w:szCs w:val="24"/>
        </w:rPr>
      </w:pPr>
    </w:p>
    <w:p w:rsidR="00193A8A" w:rsidRPr="00193A8A" w:rsidRDefault="00193A8A" w:rsidP="008B0FAB">
      <w:pPr>
        <w:spacing w:after="0" w:line="240" w:lineRule="auto"/>
        <w:rPr>
          <w:rFonts w:ascii="Times New Roman" w:hAnsi="Times New Roman" w:cs="Times New Roman"/>
          <w:i/>
          <w:sz w:val="24"/>
          <w:szCs w:val="24"/>
        </w:rPr>
      </w:pPr>
      <w:r>
        <w:rPr>
          <w:rFonts w:ascii="Times New Roman" w:hAnsi="Times New Roman" w:cs="Times New Roman"/>
          <w:i/>
          <w:sz w:val="24"/>
          <w:szCs w:val="24"/>
        </w:rPr>
        <w:t>This unit would focus on the politics of public memory and history, and the various agents and institutions involved in promoting</w:t>
      </w:r>
      <w:r w:rsidR="00C55F0B">
        <w:rPr>
          <w:rFonts w:ascii="Times New Roman" w:hAnsi="Times New Roman" w:cs="Times New Roman"/>
          <w:i/>
          <w:sz w:val="24"/>
          <w:szCs w:val="24"/>
        </w:rPr>
        <w:t xml:space="preserve"> or downplaying </w:t>
      </w:r>
      <w:r>
        <w:rPr>
          <w:rFonts w:ascii="Times New Roman" w:hAnsi="Times New Roman" w:cs="Times New Roman"/>
          <w:i/>
          <w:sz w:val="24"/>
          <w:szCs w:val="24"/>
        </w:rPr>
        <w:t xml:space="preserve">certain historical narratives and interpretations of the past. </w:t>
      </w:r>
      <w:r w:rsidR="00C55F0B">
        <w:rPr>
          <w:rFonts w:ascii="Times New Roman" w:hAnsi="Times New Roman" w:cs="Times New Roman"/>
          <w:i/>
          <w:sz w:val="24"/>
          <w:szCs w:val="24"/>
        </w:rPr>
        <w:t>How space is used to commemorate certain events, individuals, and collective memories would also be emphasized here.</w:t>
      </w:r>
    </w:p>
    <w:p w:rsidR="00193A8A" w:rsidRPr="008B0FAB" w:rsidRDefault="00193A8A" w:rsidP="008B0FAB">
      <w:pPr>
        <w:spacing w:after="0" w:line="240" w:lineRule="auto"/>
        <w:rPr>
          <w:rFonts w:ascii="Times New Roman" w:hAnsi="Times New Roman" w:cs="Times New Roman"/>
          <w:sz w:val="24"/>
          <w:szCs w:val="24"/>
        </w:rPr>
      </w:pPr>
    </w:p>
    <w:p w:rsidR="00DD1AB7" w:rsidRDefault="00193A8A" w:rsidP="008B0FAB">
      <w:pPr>
        <w:spacing w:after="0" w:line="240" w:lineRule="auto"/>
        <w:rPr>
          <w:rFonts w:ascii="Times New Roman" w:hAnsi="Times New Roman" w:cs="Times New Roman"/>
          <w:sz w:val="24"/>
          <w:szCs w:val="24"/>
        </w:rPr>
      </w:pPr>
      <w:r w:rsidRPr="008B0FAB">
        <w:rPr>
          <w:rFonts w:ascii="Times New Roman" w:hAnsi="Times New Roman" w:cs="Times New Roman"/>
          <w:sz w:val="24"/>
          <w:szCs w:val="24"/>
        </w:rPr>
        <w:t xml:space="preserve">Andreas </w:t>
      </w:r>
      <w:proofErr w:type="spellStart"/>
      <w:r w:rsidRPr="008B0FAB">
        <w:rPr>
          <w:rFonts w:ascii="Times New Roman" w:hAnsi="Times New Roman" w:cs="Times New Roman"/>
          <w:sz w:val="24"/>
          <w:szCs w:val="24"/>
        </w:rPr>
        <w:t>Huyssen</w:t>
      </w:r>
      <w:proofErr w:type="spellEnd"/>
      <w:r>
        <w:rPr>
          <w:rFonts w:ascii="Times New Roman" w:hAnsi="Times New Roman" w:cs="Times New Roman"/>
          <w:sz w:val="24"/>
          <w:szCs w:val="24"/>
        </w:rPr>
        <w:t>,</w:t>
      </w:r>
      <w:r w:rsidRPr="008B0FAB">
        <w:rPr>
          <w:rFonts w:ascii="Times New Roman" w:hAnsi="Times New Roman" w:cs="Times New Roman"/>
          <w:i/>
          <w:sz w:val="24"/>
          <w:szCs w:val="24"/>
        </w:rPr>
        <w:t xml:space="preserve"> </w:t>
      </w:r>
      <w:r w:rsidR="00DD1AB7" w:rsidRPr="008B0FAB">
        <w:rPr>
          <w:rFonts w:ascii="Times New Roman" w:hAnsi="Times New Roman" w:cs="Times New Roman"/>
          <w:i/>
          <w:sz w:val="24"/>
          <w:szCs w:val="24"/>
        </w:rPr>
        <w:t>Present Pasts: Urban Palimpsests and the Politics of Memory</w:t>
      </w:r>
      <w:r w:rsidR="00DD1AB7" w:rsidRPr="008B0FAB">
        <w:rPr>
          <w:rFonts w:ascii="Times New Roman" w:hAnsi="Times New Roman" w:cs="Times New Roman"/>
          <w:sz w:val="24"/>
          <w:szCs w:val="24"/>
        </w:rPr>
        <w:t xml:space="preserve"> </w:t>
      </w:r>
      <w:r>
        <w:rPr>
          <w:rFonts w:ascii="Times New Roman" w:hAnsi="Times New Roman" w:cs="Times New Roman"/>
          <w:sz w:val="24"/>
          <w:szCs w:val="24"/>
        </w:rPr>
        <w:t xml:space="preserve">(Stanford: </w:t>
      </w:r>
      <w:r w:rsidR="00DD1AB7" w:rsidRPr="008B0FAB">
        <w:rPr>
          <w:rFonts w:ascii="Times New Roman" w:hAnsi="Times New Roman" w:cs="Times New Roman"/>
          <w:sz w:val="24"/>
          <w:szCs w:val="24"/>
        </w:rPr>
        <w:t>Sta</w:t>
      </w:r>
      <w:r>
        <w:rPr>
          <w:rFonts w:ascii="Times New Roman" w:hAnsi="Times New Roman" w:cs="Times New Roman"/>
          <w:sz w:val="24"/>
          <w:szCs w:val="24"/>
        </w:rPr>
        <w:t>nford University Press,</w:t>
      </w:r>
      <w:r w:rsidR="00DD1AB7" w:rsidRPr="008B0FAB">
        <w:rPr>
          <w:rFonts w:ascii="Times New Roman" w:hAnsi="Times New Roman" w:cs="Times New Roman"/>
          <w:sz w:val="24"/>
          <w:szCs w:val="24"/>
        </w:rPr>
        <w:t xml:space="preserve"> 2003</w:t>
      </w:r>
      <w:r>
        <w:rPr>
          <w:rFonts w:ascii="Times New Roman" w:hAnsi="Times New Roman" w:cs="Times New Roman"/>
          <w:sz w:val="24"/>
          <w:szCs w:val="24"/>
        </w:rPr>
        <w:t>).</w:t>
      </w:r>
    </w:p>
    <w:p w:rsidR="00193A8A" w:rsidRPr="008B0FAB" w:rsidRDefault="00193A8A" w:rsidP="008B0FAB">
      <w:pPr>
        <w:spacing w:after="0" w:line="240" w:lineRule="auto"/>
        <w:rPr>
          <w:rFonts w:ascii="Times New Roman" w:hAnsi="Times New Roman" w:cs="Times New Roman"/>
          <w:sz w:val="24"/>
          <w:szCs w:val="24"/>
        </w:rPr>
      </w:pPr>
    </w:p>
    <w:p w:rsidR="00DD1AB7" w:rsidRDefault="00DD1AB7" w:rsidP="008B0FAB">
      <w:pPr>
        <w:pStyle w:val="NormalWeb"/>
        <w:tabs>
          <w:tab w:val="left" w:pos="90"/>
          <w:tab w:val="left" w:pos="360"/>
        </w:tabs>
        <w:spacing w:before="0" w:beforeAutospacing="0" w:after="0" w:afterAutospacing="0"/>
        <w:rPr>
          <w:bCs/>
        </w:rPr>
      </w:pPr>
      <w:r w:rsidRPr="008B0FAB">
        <w:rPr>
          <w:bCs/>
        </w:rPr>
        <w:t xml:space="preserve">Lisa </w:t>
      </w:r>
      <w:proofErr w:type="spellStart"/>
      <w:r w:rsidRPr="008B0FAB">
        <w:rPr>
          <w:bCs/>
        </w:rPr>
        <w:t>Knauer</w:t>
      </w:r>
      <w:proofErr w:type="spellEnd"/>
      <w:r w:rsidRPr="008B0FAB">
        <w:rPr>
          <w:bCs/>
        </w:rPr>
        <w:t xml:space="preserve"> and Daniel </w:t>
      </w:r>
      <w:proofErr w:type="spellStart"/>
      <w:r w:rsidRPr="008B0FAB">
        <w:rPr>
          <w:bCs/>
        </w:rPr>
        <w:t>Walkowitz</w:t>
      </w:r>
      <w:proofErr w:type="spellEnd"/>
      <w:r w:rsidRPr="008B0FAB">
        <w:rPr>
          <w:bCs/>
        </w:rPr>
        <w:t xml:space="preserve">, eds., </w:t>
      </w:r>
      <w:r w:rsidRPr="008B0FAB">
        <w:rPr>
          <w:bCs/>
          <w:i/>
        </w:rPr>
        <w:t>Contested Histories in Public Space: Memory, Race, and Nation </w:t>
      </w:r>
      <w:r w:rsidRPr="008B0FAB">
        <w:rPr>
          <w:bCs/>
        </w:rPr>
        <w:t>(</w:t>
      </w:r>
      <w:r w:rsidR="00193A8A">
        <w:rPr>
          <w:bCs/>
        </w:rPr>
        <w:t xml:space="preserve">Durham: </w:t>
      </w:r>
      <w:r w:rsidRPr="008B0FAB">
        <w:rPr>
          <w:bCs/>
        </w:rPr>
        <w:t>Duke University Press, 2009).</w:t>
      </w:r>
    </w:p>
    <w:p w:rsidR="00193A8A" w:rsidRPr="008B0FAB" w:rsidRDefault="00193A8A" w:rsidP="008B0FAB">
      <w:pPr>
        <w:pStyle w:val="NormalWeb"/>
        <w:tabs>
          <w:tab w:val="left" w:pos="90"/>
          <w:tab w:val="left" w:pos="360"/>
        </w:tabs>
        <w:spacing w:before="0" w:beforeAutospacing="0" w:after="0" w:afterAutospacing="0"/>
        <w:rPr>
          <w:bCs/>
        </w:rPr>
      </w:pPr>
    </w:p>
    <w:p w:rsidR="00DD1AB7" w:rsidRPr="008B0FAB" w:rsidRDefault="00DD1AB7" w:rsidP="008B0FAB">
      <w:pPr>
        <w:spacing w:after="0" w:line="240" w:lineRule="auto"/>
        <w:rPr>
          <w:rFonts w:ascii="Times New Roman" w:hAnsi="Times New Roman" w:cs="Times New Roman"/>
          <w:bCs/>
          <w:sz w:val="24"/>
          <w:szCs w:val="24"/>
        </w:rPr>
      </w:pPr>
      <w:r w:rsidRPr="008B0FAB">
        <w:rPr>
          <w:rFonts w:ascii="Times New Roman" w:hAnsi="Times New Roman" w:cs="Times New Roman"/>
          <w:sz w:val="24"/>
          <w:szCs w:val="24"/>
        </w:rPr>
        <w:t>Michel-</w:t>
      </w:r>
      <w:proofErr w:type="spellStart"/>
      <w:r w:rsidRPr="008B0FAB">
        <w:rPr>
          <w:rFonts w:ascii="Times New Roman" w:hAnsi="Times New Roman" w:cs="Times New Roman"/>
          <w:sz w:val="24"/>
          <w:szCs w:val="24"/>
        </w:rPr>
        <w:t>RolphTrouillot</w:t>
      </w:r>
      <w:proofErr w:type="spellEnd"/>
      <w:r w:rsidRPr="008B0FAB">
        <w:rPr>
          <w:rFonts w:ascii="Times New Roman" w:hAnsi="Times New Roman" w:cs="Times New Roman"/>
          <w:sz w:val="24"/>
          <w:szCs w:val="24"/>
        </w:rPr>
        <w:t xml:space="preserve">, </w:t>
      </w:r>
      <w:r w:rsidRPr="008B0FAB">
        <w:rPr>
          <w:rFonts w:ascii="Times New Roman" w:hAnsi="Times New Roman" w:cs="Times New Roman"/>
          <w:bCs/>
          <w:i/>
          <w:sz w:val="24"/>
          <w:szCs w:val="24"/>
        </w:rPr>
        <w:t xml:space="preserve">Silencing the Past: Power and the Production of History </w:t>
      </w:r>
      <w:r w:rsidRPr="008B0FAB">
        <w:rPr>
          <w:rFonts w:ascii="Times New Roman" w:hAnsi="Times New Roman" w:cs="Times New Roman"/>
          <w:bCs/>
          <w:sz w:val="24"/>
          <w:szCs w:val="24"/>
        </w:rPr>
        <w:t>(</w:t>
      </w:r>
      <w:r w:rsidR="00193A8A">
        <w:rPr>
          <w:rFonts w:ascii="Times New Roman" w:hAnsi="Times New Roman" w:cs="Times New Roman"/>
          <w:bCs/>
          <w:sz w:val="24"/>
          <w:szCs w:val="24"/>
        </w:rPr>
        <w:t xml:space="preserve">Boston: </w:t>
      </w:r>
      <w:r w:rsidRPr="008B0FAB">
        <w:rPr>
          <w:rFonts w:ascii="Times New Roman" w:hAnsi="Times New Roman" w:cs="Times New Roman"/>
          <w:bCs/>
          <w:sz w:val="24"/>
          <w:szCs w:val="24"/>
        </w:rPr>
        <w:t>Beacon, 1997)</w:t>
      </w:r>
    </w:p>
    <w:p w:rsidR="00193A8A" w:rsidRDefault="00193A8A" w:rsidP="008B0FAB">
      <w:pPr>
        <w:tabs>
          <w:tab w:val="left" w:pos="90"/>
          <w:tab w:val="left" w:pos="360"/>
        </w:tabs>
        <w:spacing w:after="0" w:line="240" w:lineRule="auto"/>
        <w:rPr>
          <w:rFonts w:ascii="Times New Roman" w:hAnsi="Times New Roman" w:cs="Times New Roman"/>
          <w:sz w:val="24"/>
          <w:szCs w:val="24"/>
        </w:rPr>
      </w:pPr>
    </w:p>
    <w:p w:rsidR="00DD1AB7" w:rsidRPr="00695A78" w:rsidRDefault="00DD1AB7" w:rsidP="008B0FAB">
      <w:pPr>
        <w:tabs>
          <w:tab w:val="left" w:pos="90"/>
          <w:tab w:val="left" w:pos="360"/>
        </w:tabs>
        <w:spacing w:after="0" w:line="240" w:lineRule="auto"/>
        <w:rPr>
          <w:rFonts w:ascii="Times New Roman" w:hAnsi="Times New Roman" w:cs="Times New Roman"/>
          <w:sz w:val="24"/>
          <w:szCs w:val="24"/>
        </w:rPr>
      </w:pPr>
      <w:r w:rsidRPr="008B0FAB">
        <w:rPr>
          <w:rFonts w:ascii="Times New Roman" w:hAnsi="Times New Roman" w:cs="Times New Roman"/>
          <w:sz w:val="24"/>
          <w:szCs w:val="24"/>
        </w:rPr>
        <w:t>Delores Hayden</w:t>
      </w:r>
      <w:r w:rsidR="00193A8A">
        <w:rPr>
          <w:rFonts w:ascii="Times New Roman" w:hAnsi="Times New Roman" w:cs="Times New Roman"/>
          <w:sz w:val="24"/>
          <w:szCs w:val="24"/>
        </w:rPr>
        <w:t xml:space="preserve">, </w:t>
      </w:r>
      <w:proofErr w:type="gramStart"/>
      <w:r w:rsidRPr="008B0FAB">
        <w:rPr>
          <w:rFonts w:ascii="Times New Roman" w:hAnsi="Times New Roman" w:cs="Times New Roman"/>
          <w:i/>
          <w:sz w:val="24"/>
          <w:szCs w:val="24"/>
        </w:rPr>
        <w:t>The</w:t>
      </w:r>
      <w:proofErr w:type="gramEnd"/>
      <w:r w:rsidRPr="008B0FAB">
        <w:rPr>
          <w:rFonts w:ascii="Times New Roman" w:hAnsi="Times New Roman" w:cs="Times New Roman"/>
          <w:i/>
          <w:sz w:val="24"/>
          <w:szCs w:val="24"/>
        </w:rPr>
        <w:t xml:space="preserve"> Power of Place: Urban Landscapes as Public History</w:t>
      </w:r>
      <w:r w:rsidR="00695A78">
        <w:rPr>
          <w:rFonts w:ascii="Times New Roman" w:hAnsi="Times New Roman" w:cs="Times New Roman"/>
          <w:i/>
          <w:sz w:val="24"/>
          <w:szCs w:val="24"/>
        </w:rPr>
        <w:t xml:space="preserve"> </w:t>
      </w:r>
      <w:r w:rsidR="003C3F96">
        <w:rPr>
          <w:rFonts w:ascii="Times New Roman" w:hAnsi="Times New Roman" w:cs="Times New Roman"/>
          <w:sz w:val="24"/>
          <w:szCs w:val="24"/>
        </w:rPr>
        <w:t>(Cambridge, MA: MIT Press, 1997).</w:t>
      </w:r>
    </w:p>
    <w:p w:rsidR="00C55F0B" w:rsidRDefault="00C55F0B" w:rsidP="008B0FAB">
      <w:pPr>
        <w:spacing w:after="0" w:line="240" w:lineRule="auto"/>
        <w:rPr>
          <w:rFonts w:ascii="Times New Roman" w:hAnsi="Times New Roman" w:cs="Times New Roman"/>
          <w:bCs/>
          <w:sz w:val="24"/>
          <w:szCs w:val="24"/>
        </w:rPr>
      </w:pPr>
    </w:p>
    <w:p w:rsidR="00DD1AB7" w:rsidRDefault="00DD1AB7" w:rsidP="008B0FAB">
      <w:pPr>
        <w:spacing w:after="0" w:line="240" w:lineRule="auto"/>
        <w:rPr>
          <w:rFonts w:ascii="Times New Roman" w:hAnsi="Times New Roman" w:cs="Times New Roman"/>
          <w:bCs/>
          <w:sz w:val="24"/>
          <w:szCs w:val="24"/>
        </w:rPr>
      </w:pPr>
      <w:r w:rsidRPr="008B0FAB">
        <w:rPr>
          <w:rFonts w:ascii="Times New Roman" w:hAnsi="Times New Roman" w:cs="Times New Roman"/>
          <w:bCs/>
          <w:sz w:val="24"/>
          <w:szCs w:val="24"/>
        </w:rPr>
        <w:t xml:space="preserve">James Oliver Horton and Lois Horton, eds., </w:t>
      </w:r>
      <w:r w:rsidRPr="008B0FAB">
        <w:rPr>
          <w:rFonts w:ascii="Times New Roman" w:hAnsi="Times New Roman" w:cs="Times New Roman"/>
          <w:bCs/>
          <w:i/>
          <w:sz w:val="24"/>
          <w:szCs w:val="24"/>
        </w:rPr>
        <w:t xml:space="preserve">Slavery and Public History: The Tough Stuff of American Memory </w:t>
      </w:r>
      <w:r w:rsidRPr="008B0FAB">
        <w:rPr>
          <w:rFonts w:ascii="Times New Roman" w:hAnsi="Times New Roman" w:cs="Times New Roman"/>
          <w:bCs/>
          <w:sz w:val="24"/>
          <w:szCs w:val="24"/>
        </w:rPr>
        <w:t>(Chapel Hill: University of North Carolina Press, 2006).</w:t>
      </w:r>
    </w:p>
    <w:p w:rsidR="00C55F0B" w:rsidRPr="008B0FAB" w:rsidRDefault="00C55F0B" w:rsidP="008B0FAB">
      <w:pPr>
        <w:spacing w:after="0" w:line="240" w:lineRule="auto"/>
        <w:rPr>
          <w:rFonts w:ascii="Times New Roman" w:hAnsi="Times New Roman" w:cs="Times New Roman"/>
          <w:bCs/>
          <w:sz w:val="24"/>
          <w:szCs w:val="24"/>
        </w:rPr>
      </w:pPr>
    </w:p>
    <w:p w:rsidR="00DD1AB7" w:rsidRPr="008B0FAB" w:rsidRDefault="00DD1AB7" w:rsidP="008B0FAB">
      <w:pPr>
        <w:spacing w:after="0" w:line="240" w:lineRule="auto"/>
        <w:rPr>
          <w:rFonts w:ascii="Times New Roman" w:hAnsi="Times New Roman" w:cs="Times New Roman"/>
          <w:bCs/>
          <w:i/>
          <w:sz w:val="24"/>
          <w:szCs w:val="24"/>
        </w:rPr>
      </w:pPr>
      <w:proofErr w:type="gramStart"/>
      <w:r w:rsidRPr="008B0FAB">
        <w:rPr>
          <w:rFonts w:ascii="Times New Roman" w:hAnsi="Times New Roman" w:cs="Times New Roman"/>
          <w:bCs/>
          <w:sz w:val="24"/>
          <w:szCs w:val="24"/>
        </w:rPr>
        <w:t xml:space="preserve">Michael Wallace, </w:t>
      </w:r>
      <w:r w:rsidRPr="008B0FAB">
        <w:rPr>
          <w:rFonts w:ascii="Times New Roman" w:hAnsi="Times New Roman" w:cs="Times New Roman"/>
          <w:bCs/>
          <w:i/>
          <w:sz w:val="24"/>
          <w:szCs w:val="24"/>
        </w:rPr>
        <w:t xml:space="preserve">Mickey Mouse History and Other Essays on American Memory </w:t>
      </w:r>
      <w:r w:rsidRPr="008B0FAB">
        <w:rPr>
          <w:rFonts w:ascii="Times New Roman" w:hAnsi="Times New Roman" w:cs="Times New Roman"/>
          <w:bCs/>
          <w:sz w:val="24"/>
          <w:szCs w:val="24"/>
        </w:rPr>
        <w:t>(</w:t>
      </w:r>
      <w:r w:rsidR="003C3F96">
        <w:rPr>
          <w:rFonts w:ascii="Times New Roman" w:hAnsi="Times New Roman" w:cs="Times New Roman"/>
          <w:bCs/>
          <w:sz w:val="24"/>
          <w:szCs w:val="24"/>
        </w:rPr>
        <w:t xml:space="preserve">Philadelphia: </w:t>
      </w:r>
      <w:r w:rsidRPr="008B0FAB">
        <w:rPr>
          <w:rFonts w:ascii="Times New Roman" w:hAnsi="Times New Roman" w:cs="Times New Roman"/>
          <w:bCs/>
          <w:sz w:val="24"/>
          <w:szCs w:val="24"/>
        </w:rPr>
        <w:t>Temple University Press, 1996).</w:t>
      </w:r>
      <w:proofErr w:type="gramEnd"/>
      <w:r w:rsidRPr="008B0FAB">
        <w:rPr>
          <w:rFonts w:ascii="Times New Roman" w:hAnsi="Times New Roman" w:cs="Times New Roman"/>
          <w:bCs/>
          <w:sz w:val="24"/>
          <w:szCs w:val="24"/>
        </w:rPr>
        <w:t xml:space="preserve"> </w:t>
      </w:r>
    </w:p>
    <w:p w:rsidR="00C55F0B" w:rsidRDefault="00C55F0B" w:rsidP="008B0FAB">
      <w:pPr>
        <w:tabs>
          <w:tab w:val="left" w:pos="90"/>
          <w:tab w:val="left" w:pos="360"/>
        </w:tabs>
        <w:spacing w:after="0" w:line="240" w:lineRule="auto"/>
        <w:rPr>
          <w:rFonts w:ascii="Times New Roman" w:hAnsi="Times New Roman" w:cs="Times New Roman"/>
          <w:sz w:val="24"/>
          <w:szCs w:val="24"/>
          <w:highlight w:val="yellow"/>
        </w:rPr>
      </w:pPr>
    </w:p>
    <w:p w:rsidR="00F95662" w:rsidRDefault="00C55F0B" w:rsidP="008B0FAB">
      <w:pPr>
        <w:tabs>
          <w:tab w:val="left" w:pos="90"/>
          <w:tab w:val="left" w:pos="360"/>
        </w:tabs>
        <w:spacing w:after="0" w:line="240" w:lineRule="auto"/>
        <w:rPr>
          <w:rFonts w:ascii="Times New Roman" w:hAnsi="Times New Roman" w:cs="Times New Roman"/>
          <w:sz w:val="24"/>
          <w:szCs w:val="24"/>
        </w:rPr>
      </w:pPr>
      <w:r w:rsidRPr="00C55F0B">
        <w:rPr>
          <w:rFonts w:ascii="Times New Roman" w:hAnsi="Times New Roman" w:cs="Times New Roman"/>
          <w:sz w:val="24"/>
          <w:szCs w:val="24"/>
        </w:rPr>
        <w:t>David Blight,</w:t>
      </w:r>
      <w:r w:rsidR="00F95662" w:rsidRPr="00C55F0B">
        <w:rPr>
          <w:rFonts w:ascii="Times New Roman" w:hAnsi="Times New Roman" w:cs="Times New Roman"/>
          <w:sz w:val="24"/>
          <w:szCs w:val="24"/>
        </w:rPr>
        <w:t xml:space="preserve"> </w:t>
      </w:r>
      <w:r w:rsidR="00F95662" w:rsidRPr="00C55F0B">
        <w:rPr>
          <w:rFonts w:ascii="Times New Roman" w:hAnsi="Times New Roman" w:cs="Times New Roman"/>
          <w:i/>
          <w:sz w:val="24"/>
          <w:szCs w:val="24"/>
        </w:rPr>
        <w:t>Beyond the Battlefield: Race, Memory, and the American Civil War</w:t>
      </w:r>
      <w:r w:rsidR="00F95662" w:rsidRPr="00C55F0B">
        <w:rPr>
          <w:rFonts w:ascii="Times New Roman" w:hAnsi="Times New Roman" w:cs="Times New Roman"/>
          <w:sz w:val="24"/>
          <w:szCs w:val="24"/>
        </w:rPr>
        <w:t xml:space="preserve"> (</w:t>
      </w:r>
      <w:r w:rsidRPr="00C55F0B">
        <w:rPr>
          <w:rFonts w:ascii="Times New Roman" w:hAnsi="Times New Roman" w:cs="Times New Roman"/>
          <w:sz w:val="24"/>
          <w:szCs w:val="24"/>
        </w:rPr>
        <w:t xml:space="preserve">Amherst: University of Massachusetts Press, </w:t>
      </w:r>
      <w:r w:rsidR="00F95662" w:rsidRPr="00C55F0B">
        <w:rPr>
          <w:rFonts w:ascii="Times New Roman" w:hAnsi="Times New Roman" w:cs="Times New Roman"/>
          <w:sz w:val="24"/>
          <w:szCs w:val="24"/>
        </w:rPr>
        <w:t>2002)</w:t>
      </w:r>
      <w:r w:rsidRPr="00C55F0B">
        <w:rPr>
          <w:rFonts w:ascii="Times New Roman" w:hAnsi="Times New Roman" w:cs="Times New Roman"/>
          <w:sz w:val="24"/>
          <w:szCs w:val="24"/>
        </w:rPr>
        <w:t>.</w:t>
      </w:r>
      <w:r w:rsidR="00F95662" w:rsidRPr="00C55F0B">
        <w:rPr>
          <w:rFonts w:ascii="Times New Roman" w:hAnsi="Times New Roman" w:cs="Times New Roman"/>
          <w:sz w:val="24"/>
          <w:szCs w:val="24"/>
        </w:rPr>
        <w:t xml:space="preserve"> </w:t>
      </w:r>
    </w:p>
    <w:p w:rsidR="00C55F0B" w:rsidRPr="008B0FAB" w:rsidRDefault="00C55F0B" w:rsidP="008B0FAB">
      <w:pPr>
        <w:tabs>
          <w:tab w:val="left" w:pos="90"/>
          <w:tab w:val="left" w:pos="360"/>
        </w:tabs>
        <w:spacing w:after="0" w:line="240" w:lineRule="auto"/>
        <w:rPr>
          <w:rFonts w:ascii="Times New Roman" w:hAnsi="Times New Roman" w:cs="Times New Roman"/>
          <w:bCs/>
          <w:sz w:val="24"/>
          <w:szCs w:val="24"/>
        </w:rPr>
      </w:pPr>
    </w:p>
    <w:p w:rsidR="00AC28AF" w:rsidRPr="008B0FAB" w:rsidRDefault="00AC28AF" w:rsidP="008B0FAB">
      <w:pPr>
        <w:spacing w:after="0" w:line="240" w:lineRule="auto"/>
        <w:rPr>
          <w:rFonts w:ascii="Times New Roman" w:hAnsi="Times New Roman" w:cs="Times New Roman"/>
          <w:sz w:val="24"/>
          <w:szCs w:val="24"/>
          <w:lang w:val="en"/>
        </w:rPr>
      </w:pPr>
      <w:r w:rsidRPr="008B0FAB">
        <w:rPr>
          <w:rFonts w:ascii="Times New Roman" w:hAnsi="Times New Roman" w:cs="Times New Roman"/>
          <w:b/>
          <w:sz w:val="24"/>
          <w:szCs w:val="24"/>
        </w:rPr>
        <w:t>“</w:t>
      </w:r>
      <w:r w:rsidRPr="008B0FAB">
        <w:rPr>
          <w:rFonts w:ascii="Times New Roman" w:hAnsi="Times New Roman" w:cs="Times New Roman"/>
          <w:sz w:val="24"/>
          <w:szCs w:val="24"/>
          <w:lang w:val="en"/>
        </w:rPr>
        <w:t xml:space="preserve">Lisa the Iconoclast,” </w:t>
      </w:r>
      <w:r w:rsidRPr="008B0FAB">
        <w:rPr>
          <w:rFonts w:ascii="Times New Roman" w:hAnsi="Times New Roman" w:cs="Times New Roman"/>
          <w:i/>
          <w:sz w:val="24"/>
          <w:szCs w:val="24"/>
          <w:lang w:val="en"/>
        </w:rPr>
        <w:t>The Simpsons</w:t>
      </w:r>
      <w:r w:rsidRPr="008B0FAB">
        <w:rPr>
          <w:rFonts w:ascii="Times New Roman" w:hAnsi="Times New Roman" w:cs="Times New Roman"/>
          <w:sz w:val="24"/>
          <w:szCs w:val="24"/>
          <w:lang w:val="en"/>
        </w:rPr>
        <w:t>, Season 7, Episode 16 (1996)</w:t>
      </w:r>
    </w:p>
    <w:p w:rsidR="00DD1AB7" w:rsidRPr="002462E0" w:rsidRDefault="00DD1AB7" w:rsidP="008B0FAB">
      <w:pPr>
        <w:spacing w:after="0" w:line="240" w:lineRule="auto"/>
        <w:rPr>
          <w:rFonts w:ascii="Times New Roman" w:hAnsi="Times New Roman" w:cs="Times New Roman"/>
          <w:sz w:val="24"/>
          <w:szCs w:val="24"/>
          <w:u w:val="single"/>
        </w:rPr>
      </w:pPr>
    </w:p>
    <w:p w:rsidR="00DD1AB7" w:rsidRPr="002462E0" w:rsidRDefault="00DD1AB7" w:rsidP="008B0FAB">
      <w:pPr>
        <w:spacing w:after="0" w:line="240" w:lineRule="auto"/>
        <w:rPr>
          <w:rFonts w:ascii="Times New Roman" w:hAnsi="Times New Roman" w:cs="Times New Roman"/>
          <w:sz w:val="24"/>
          <w:szCs w:val="24"/>
          <w:u w:val="single"/>
        </w:rPr>
      </w:pPr>
      <w:r w:rsidRPr="002462E0">
        <w:rPr>
          <w:rFonts w:ascii="Times New Roman" w:hAnsi="Times New Roman" w:cs="Times New Roman"/>
          <w:sz w:val="24"/>
          <w:szCs w:val="24"/>
          <w:u w:val="single"/>
        </w:rPr>
        <w:t>Producing History: A Civic and/or Commercial Enterprise</w:t>
      </w:r>
    </w:p>
    <w:p w:rsidR="00C55F0B" w:rsidRDefault="00C55F0B" w:rsidP="008B0FAB">
      <w:pPr>
        <w:spacing w:after="0" w:line="240" w:lineRule="auto"/>
        <w:rPr>
          <w:rFonts w:ascii="Times New Roman" w:hAnsi="Times New Roman" w:cs="Times New Roman"/>
          <w:sz w:val="24"/>
          <w:szCs w:val="24"/>
        </w:rPr>
      </w:pPr>
    </w:p>
    <w:p w:rsidR="00F95662" w:rsidRPr="00C55F0B" w:rsidRDefault="00C55F0B" w:rsidP="008B0FAB">
      <w:pPr>
        <w:spacing w:after="0" w:line="240" w:lineRule="auto"/>
        <w:rPr>
          <w:rFonts w:ascii="Times New Roman" w:hAnsi="Times New Roman" w:cs="Times New Roman"/>
          <w:i/>
          <w:sz w:val="24"/>
          <w:szCs w:val="24"/>
        </w:rPr>
      </w:pPr>
      <w:r>
        <w:rPr>
          <w:rFonts w:ascii="Times New Roman" w:hAnsi="Times New Roman" w:cs="Times New Roman"/>
          <w:i/>
          <w:sz w:val="24"/>
          <w:szCs w:val="24"/>
        </w:rPr>
        <w:t>This unit would consider the labor and funding issues that surround the production of public history, and how its “value” is consumed. This unit will examine the often conflicting missions that i</w:t>
      </w:r>
      <w:r w:rsidR="004A4F28">
        <w:rPr>
          <w:rFonts w:ascii="Times New Roman" w:hAnsi="Times New Roman" w:cs="Times New Roman"/>
          <w:i/>
          <w:sz w:val="24"/>
          <w:szCs w:val="24"/>
        </w:rPr>
        <w:t>nform public history</w:t>
      </w:r>
      <w:r>
        <w:rPr>
          <w:rFonts w:ascii="Times New Roman" w:hAnsi="Times New Roman" w:cs="Times New Roman"/>
          <w:i/>
          <w:sz w:val="24"/>
          <w:szCs w:val="24"/>
        </w:rPr>
        <w:t xml:space="preserve"> as a field that is meant to both entertain the public, yet also educate them civically and academically. It will also explore recent efforts to tie public history to the promotion of “tolerance,” to use it to encourage civic dialogues, and its role in truth and reconciliation movements. </w:t>
      </w:r>
    </w:p>
    <w:p w:rsidR="00C55F0B" w:rsidRDefault="00C55F0B" w:rsidP="008B0FAB">
      <w:pPr>
        <w:spacing w:after="0" w:line="240" w:lineRule="auto"/>
        <w:rPr>
          <w:rFonts w:ascii="Times New Roman" w:hAnsi="Times New Roman" w:cs="Times New Roman"/>
          <w:sz w:val="24"/>
          <w:szCs w:val="24"/>
        </w:rPr>
      </w:pPr>
    </w:p>
    <w:p w:rsidR="00DD1AB7" w:rsidRDefault="00DD1AB7" w:rsidP="008B0FAB">
      <w:pPr>
        <w:spacing w:after="0" w:line="240" w:lineRule="auto"/>
        <w:rPr>
          <w:rFonts w:ascii="Times New Roman" w:hAnsi="Times New Roman" w:cs="Times New Roman"/>
          <w:sz w:val="24"/>
          <w:szCs w:val="24"/>
        </w:rPr>
      </w:pPr>
      <w:r w:rsidRPr="008B0FAB">
        <w:rPr>
          <w:rFonts w:ascii="Times New Roman" w:hAnsi="Times New Roman" w:cs="Times New Roman"/>
          <w:sz w:val="24"/>
          <w:szCs w:val="24"/>
        </w:rPr>
        <w:t xml:space="preserve">Wendy Brown, “Tolerance as Museum Object: The Simon Wiesenthal Center Museum of Tolerance” in </w:t>
      </w:r>
      <w:r w:rsidRPr="008B0FAB">
        <w:rPr>
          <w:rFonts w:ascii="Times New Roman" w:hAnsi="Times New Roman" w:cs="Times New Roman"/>
          <w:i/>
          <w:sz w:val="24"/>
          <w:szCs w:val="24"/>
        </w:rPr>
        <w:t xml:space="preserve">Regulating Aversion: Tolerance in the Age of Identity and Empire </w:t>
      </w:r>
      <w:r w:rsidRPr="008B0FAB">
        <w:rPr>
          <w:rFonts w:ascii="Times New Roman" w:hAnsi="Times New Roman" w:cs="Times New Roman"/>
          <w:sz w:val="24"/>
          <w:szCs w:val="24"/>
        </w:rPr>
        <w:t>(Princeton University Press, 2008), 107-48.</w:t>
      </w:r>
    </w:p>
    <w:p w:rsidR="00C55F0B" w:rsidRPr="008B0FAB" w:rsidRDefault="00C55F0B" w:rsidP="008B0FAB">
      <w:pPr>
        <w:spacing w:after="0" w:line="240" w:lineRule="auto"/>
        <w:rPr>
          <w:rFonts w:ascii="Times New Roman" w:hAnsi="Times New Roman" w:cs="Times New Roman"/>
          <w:sz w:val="24"/>
          <w:szCs w:val="24"/>
        </w:rPr>
      </w:pPr>
    </w:p>
    <w:p w:rsidR="00F95662" w:rsidRPr="008B0FAB" w:rsidRDefault="00F95662" w:rsidP="008B0FAB">
      <w:pPr>
        <w:tabs>
          <w:tab w:val="left" w:pos="90"/>
          <w:tab w:val="left" w:pos="360"/>
        </w:tabs>
        <w:spacing w:after="0" w:line="240" w:lineRule="auto"/>
        <w:rPr>
          <w:rFonts w:ascii="Times New Roman" w:hAnsi="Times New Roman" w:cs="Times New Roman"/>
          <w:sz w:val="24"/>
          <w:szCs w:val="24"/>
        </w:rPr>
      </w:pPr>
      <w:r w:rsidRPr="008B0FAB">
        <w:rPr>
          <w:rFonts w:ascii="Times New Roman" w:hAnsi="Times New Roman" w:cs="Times New Roman"/>
          <w:sz w:val="24"/>
          <w:szCs w:val="24"/>
        </w:rPr>
        <w:t xml:space="preserve">Amy Tyson, </w:t>
      </w:r>
      <w:proofErr w:type="gramStart"/>
      <w:r w:rsidRPr="008B0FAB">
        <w:rPr>
          <w:rFonts w:ascii="Times New Roman" w:hAnsi="Times New Roman" w:cs="Times New Roman"/>
          <w:i/>
          <w:sz w:val="24"/>
          <w:szCs w:val="24"/>
        </w:rPr>
        <w:t>The</w:t>
      </w:r>
      <w:proofErr w:type="gramEnd"/>
      <w:r w:rsidRPr="008B0FAB">
        <w:rPr>
          <w:rFonts w:ascii="Times New Roman" w:hAnsi="Times New Roman" w:cs="Times New Roman"/>
          <w:i/>
          <w:sz w:val="24"/>
          <w:szCs w:val="24"/>
        </w:rPr>
        <w:t xml:space="preserve"> Wages of History</w:t>
      </w:r>
      <w:r w:rsidRPr="008B0FAB">
        <w:rPr>
          <w:rFonts w:ascii="Times New Roman" w:hAnsi="Times New Roman" w:cs="Times New Roman"/>
          <w:sz w:val="24"/>
          <w:szCs w:val="24"/>
        </w:rPr>
        <w:t xml:space="preserve">: </w:t>
      </w:r>
      <w:r w:rsidRPr="008B0FAB">
        <w:rPr>
          <w:rFonts w:ascii="Times New Roman" w:hAnsi="Times New Roman" w:cs="Times New Roman"/>
          <w:i/>
          <w:iCs/>
          <w:sz w:val="24"/>
          <w:szCs w:val="24"/>
        </w:rPr>
        <w:t>Emotional Labor on Public History's Front Lines</w:t>
      </w:r>
      <w:r w:rsidRPr="008B0FAB">
        <w:rPr>
          <w:rFonts w:ascii="Times New Roman" w:hAnsi="Times New Roman" w:cs="Times New Roman"/>
          <w:iCs/>
          <w:sz w:val="24"/>
          <w:szCs w:val="24"/>
        </w:rPr>
        <w:t xml:space="preserve"> (UMASS, 2013).</w:t>
      </w:r>
    </w:p>
    <w:p w:rsidR="00F95662" w:rsidRDefault="00F95662" w:rsidP="008B0FAB">
      <w:pPr>
        <w:tabs>
          <w:tab w:val="left" w:pos="90"/>
          <w:tab w:val="left" w:pos="360"/>
        </w:tabs>
        <w:spacing w:after="0" w:line="240" w:lineRule="auto"/>
        <w:rPr>
          <w:rFonts w:ascii="Times New Roman" w:hAnsi="Times New Roman" w:cs="Times New Roman"/>
          <w:sz w:val="24"/>
          <w:szCs w:val="24"/>
        </w:rPr>
      </w:pPr>
      <w:r w:rsidRPr="008B0FAB">
        <w:rPr>
          <w:rFonts w:ascii="Times New Roman" w:hAnsi="Times New Roman" w:cs="Times New Roman"/>
          <w:bCs/>
          <w:sz w:val="24"/>
          <w:szCs w:val="24"/>
        </w:rPr>
        <w:lastRenderedPageBreak/>
        <w:t xml:space="preserve">Richard Handler and Eric Gable, </w:t>
      </w:r>
      <w:proofErr w:type="gramStart"/>
      <w:r w:rsidRPr="008B0FAB">
        <w:rPr>
          <w:rFonts w:ascii="Times New Roman" w:hAnsi="Times New Roman" w:cs="Times New Roman"/>
          <w:i/>
          <w:sz w:val="24"/>
          <w:szCs w:val="24"/>
        </w:rPr>
        <w:t>The</w:t>
      </w:r>
      <w:proofErr w:type="gramEnd"/>
      <w:r w:rsidRPr="008B0FAB">
        <w:rPr>
          <w:rFonts w:ascii="Times New Roman" w:hAnsi="Times New Roman" w:cs="Times New Roman"/>
          <w:i/>
          <w:sz w:val="24"/>
          <w:szCs w:val="24"/>
        </w:rPr>
        <w:t xml:space="preserve"> New History in an Old Museum: Creating the Past at Colonial Williamsburg</w:t>
      </w:r>
      <w:r w:rsidRPr="008B0FAB">
        <w:rPr>
          <w:rFonts w:ascii="Times New Roman" w:hAnsi="Times New Roman" w:cs="Times New Roman"/>
          <w:sz w:val="24"/>
          <w:szCs w:val="24"/>
        </w:rPr>
        <w:t xml:space="preserve"> (Duke, 1997).</w:t>
      </w:r>
    </w:p>
    <w:p w:rsidR="00C55F0B" w:rsidRPr="008B0FAB" w:rsidRDefault="00C55F0B" w:rsidP="008B0FAB">
      <w:pPr>
        <w:tabs>
          <w:tab w:val="left" w:pos="90"/>
          <w:tab w:val="left" w:pos="360"/>
        </w:tabs>
        <w:spacing w:after="0" w:line="240" w:lineRule="auto"/>
        <w:rPr>
          <w:rFonts w:ascii="Times New Roman" w:hAnsi="Times New Roman" w:cs="Times New Roman"/>
          <w:sz w:val="24"/>
          <w:szCs w:val="24"/>
        </w:rPr>
      </w:pPr>
    </w:p>
    <w:p w:rsidR="00F95662" w:rsidRPr="008B0FAB" w:rsidRDefault="00F95662" w:rsidP="008B0FAB">
      <w:pPr>
        <w:tabs>
          <w:tab w:val="left" w:pos="90"/>
          <w:tab w:val="left" w:pos="360"/>
        </w:tabs>
        <w:spacing w:after="0" w:line="240" w:lineRule="auto"/>
        <w:rPr>
          <w:rFonts w:ascii="Times New Roman" w:hAnsi="Times New Roman" w:cs="Times New Roman"/>
          <w:sz w:val="24"/>
          <w:szCs w:val="24"/>
        </w:rPr>
      </w:pPr>
      <w:r w:rsidRPr="008B0FAB">
        <w:rPr>
          <w:rFonts w:ascii="Times New Roman" w:hAnsi="Times New Roman" w:cs="Times New Roman"/>
          <w:sz w:val="24"/>
          <w:szCs w:val="24"/>
        </w:rPr>
        <w:t xml:space="preserve">Seth </w:t>
      </w:r>
      <w:proofErr w:type="spellStart"/>
      <w:r w:rsidRPr="008B0FAB">
        <w:rPr>
          <w:rFonts w:ascii="Times New Roman" w:hAnsi="Times New Roman" w:cs="Times New Roman"/>
          <w:sz w:val="24"/>
          <w:szCs w:val="24"/>
        </w:rPr>
        <w:t>Bruggeman</w:t>
      </w:r>
      <w:proofErr w:type="spellEnd"/>
      <w:r w:rsidRPr="008B0FAB">
        <w:rPr>
          <w:rFonts w:ascii="Times New Roman" w:hAnsi="Times New Roman" w:cs="Times New Roman"/>
          <w:sz w:val="24"/>
          <w:szCs w:val="24"/>
        </w:rPr>
        <w:t xml:space="preserve">, “The New Labor History Museum: A Status Report,” </w:t>
      </w:r>
      <w:r w:rsidRPr="008B0FAB">
        <w:rPr>
          <w:rFonts w:ascii="Times New Roman" w:hAnsi="Times New Roman" w:cs="Times New Roman"/>
          <w:i/>
          <w:sz w:val="24"/>
          <w:szCs w:val="24"/>
        </w:rPr>
        <w:t xml:space="preserve">Labor: Studies in Working-Class History of the Americas </w:t>
      </w:r>
      <w:r w:rsidRPr="008B0FAB">
        <w:rPr>
          <w:rFonts w:ascii="Times New Roman" w:hAnsi="Times New Roman" w:cs="Times New Roman"/>
          <w:sz w:val="24"/>
          <w:szCs w:val="24"/>
        </w:rPr>
        <w:t xml:space="preserve">9 (2012): 133-49. </w:t>
      </w:r>
    </w:p>
    <w:p w:rsidR="00C55F0B" w:rsidRDefault="00C55F0B" w:rsidP="008B0FAB">
      <w:pPr>
        <w:tabs>
          <w:tab w:val="left" w:pos="90"/>
          <w:tab w:val="left" w:pos="360"/>
        </w:tabs>
        <w:spacing w:after="0" w:line="240" w:lineRule="auto"/>
        <w:rPr>
          <w:rFonts w:ascii="Times New Roman" w:hAnsi="Times New Roman" w:cs="Times New Roman"/>
          <w:sz w:val="24"/>
          <w:szCs w:val="24"/>
        </w:rPr>
      </w:pPr>
    </w:p>
    <w:p w:rsidR="00F95662" w:rsidRPr="008B0FAB" w:rsidRDefault="00F95662" w:rsidP="008B0FAB">
      <w:pPr>
        <w:tabs>
          <w:tab w:val="left" w:pos="90"/>
          <w:tab w:val="left" w:pos="360"/>
        </w:tabs>
        <w:spacing w:after="0" w:line="240" w:lineRule="auto"/>
        <w:rPr>
          <w:rFonts w:ascii="Times New Roman" w:hAnsi="Times New Roman" w:cs="Times New Roman"/>
          <w:bCs/>
          <w:sz w:val="24"/>
          <w:szCs w:val="24"/>
        </w:rPr>
      </w:pPr>
      <w:r w:rsidRPr="008B0FAB">
        <w:rPr>
          <w:rFonts w:ascii="Times New Roman" w:hAnsi="Times New Roman" w:cs="Times New Roman"/>
          <w:sz w:val="24"/>
          <w:szCs w:val="24"/>
        </w:rPr>
        <w:t xml:space="preserve">Jennifer </w:t>
      </w:r>
      <w:proofErr w:type="spellStart"/>
      <w:r w:rsidRPr="008B0FAB">
        <w:rPr>
          <w:rFonts w:ascii="Times New Roman" w:hAnsi="Times New Roman" w:cs="Times New Roman"/>
          <w:sz w:val="24"/>
          <w:szCs w:val="24"/>
        </w:rPr>
        <w:t>Tyburczy</w:t>
      </w:r>
      <w:proofErr w:type="spellEnd"/>
      <w:r w:rsidRPr="008B0FAB">
        <w:rPr>
          <w:rFonts w:ascii="Times New Roman" w:hAnsi="Times New Roman" w:cs="Times New Roman"/>
          <w:sz w:val="24"/>
          <w:szCs w:val="24"/>
        </w:rPr>
        <w:t>, “</w:t>
      </w:r>
      <w:r w:rsidRPr="008B0FAB">
        <w:rPr>
          <w:rFonts w:ascii="Times New Roman" w:hAnsi="Times New Roman" w:cs="Times New Roman"/>
          <w:bCs/>
          <w:sz w:val="24"/>
          <w:szCs w:val="24"/>
        </w:rPr>
        <w:t>All Museums Are Sex Museums,”</w:t>
      </w:r>
      <w:r w:rsidRPr="008B0FAB">
        <w:rPr>
          <w:rFonts w:ascii="Times New Roman" w:hAnsi="Times New Roman" w:cs="Times New Roman"/>
          <w:i/>
          <w:sz w:val="24"/>
          <w:szCs w:val="24"/>
        </w:rPr>
        <w:t xml:space="preserve"> Radical History Review</w:t>
      </w:r>
      <w:r w:rsidRPr="008B0FAB">
        <w:rPr>
          <w:rFonts w:ascii="Times New Roman" w:hAnsi="Times New Roman" w:cs="Times New Roman"/>
          <w:sz w:val="24"/>
          <w:szCs w:val="24"/>
        </w:rPr>
        <w:t xml:space="preserve"> 113 (Spring 2012): 199-211.</w:t>
      </w:r>
    </w:p>
    <w:p w:rsidR="00C55F0B" w:rsidRDefault="00C55F0B" w:rsidP="008B0FAB">
      <w:pPr>
        <w:tabs>
          <w:tab w:val="left" w:pos="90"/>
          <w:tab w:val="left" w:pos="360"/>
        </w:tabs>
        <w:spacing w:after="0" w:line="240" w:lineRule="auto"/>
        <w:rPr>
          <w:rFonts w:ascii="Times New Roman" w:hAnsi="Times New Roman" w:cs="Times New Roman"/>
          <w:sz w:val="24"/>
          <w:szCs w:val="24"/>
        </w:rPr>
      </w:pPr>
    </w:p>
    <w:p w:rsidR="00F95662" w:rsidRPr="008B0FAB" w:rsidRDefault="00F95662" w:rsidP="008B0FAB">
      <w:pPr>
        <w:tabs>
          <w:tab w:val="left" w:pos="90"/>
          <w:tab w:val="left" w:pos="360"/>
        </w:tabs>
        <w:spacing w:after="0" w:line="240" w:lineRule="auto"/>
        <w:rPr>
          <w:rFonts w:ascii="Times New Roman" w:hAnsi="Times New Roman" w:cs="Times New Roman"/>
          <w:sz w:val="24"/>
          <w:szCs w:val="24"/>
        </w:rPr>
      </w:pPr>
      <w:r w:rsidRPr="008B0FAB">
        <w:rPr>
          <w:rFonts w:ascii="Times New Roman" w:hAnsi="Times New Roman" w:cs="Times New Roman"/>
          <w:sz w:val="24"/>
          <w:szCs w:val="24"/>
        </w:rPr>
        <w:t xml:space="preserve">Cathy Stanton, </w:t>
      </w:r>
      <w:proofErr w:type="gramStart"/>
      <w:r w:rsidRPr="008B0FAB">
        <w:rPr>
          <w:rFonts w:ascii="Times New Roman" w:hAnsi="Times New Roman" w:cs="Times New Roman"/>
          <w:bCs/>
          <w:i/>
          <w:iCs/>
          <w:sz w:val="24"/>
          <w:szCs w:val="24"/>
        </w:rPr>
        <w:t>The</w:t>
      </w:r>
      <w:proofErr w:type="gramEnd"/>
      <w:r w:rsidRPr="008B0FAB">
        <w:rPr>
          <w:rFonts w:ascii="Times New Roman" w:hAnsi="Times New Roman" w:cs="Times New Roman"/>
          <w:bCs/>
          <w:i/>
          <w:iCs/>
          <w:sz w:val="24"/>
          <w:szCs w:val="24"/>
        </w:rPr>
        <w:t xml:space="preserve"> Lowell Experiment: Public History in a Postindustrial City </w:t>
      </w:r>
      <w:r w:rsidRPr="008B0FAB">
        <w:rPr>
          <w:rFonts w:ascii="Times New Roman" w:hAnsi="Times New Roman" w:cs="Times New Roman"/>
          <w:bCs/>
          <w:iCs/>
          <w:sz w:val="24"/>
          <w:szCs w:val="24"/>
        </w:rPr>
        <w:t>(UMASS, 2006).</w:t>
      </w:r>
    </w:p>
    <w:p w:rsidR="00C55F0B" w:rsidRDefault="00C55F0B" w:rsidP="008B0FAB">
      <w:pPr>
        <w:spacing w:after="0" w:line="240" w:lineRule="auto"/>
        <w:rPr>
          <w:rFonts w:ascii="Times New Roman" w:hAnsi="Times New Roman" w:cs="Times New Roman"/>
          <w:sz w:val="24"/>
          <w:szCs w:val="24"/>
        </w:rPr>
      </w:pPr>
    </w:p>
    <w:p w:rsidR="00F95662" w:rsidRPr="008B0FAB" w:rsidRDefault="00F95662" w:rsidP="008B0FAB">
      <w:pPr>
        <w:spacing w:after="0" w:line="240" w:lineRule="auto"/>
        <w:rPr>
          <w:rFonts w:ascii="Times New Roman" w:hAnsi="Times New Roman" w:cs="Times New Roman"/>
          <w:sz w:val="24"/>
          <w:szCs w:val="24"/>
        </w:rPr>
      </w:pPr>
      <w:r w:rsidRPr="008B0FAB">
        <w:rPr>
          <w:rFonts w:ascii="Times New Roman" w:hAnsi="Times New Roman" w:cs="Times New Roman"/>
          <w:sz w:val="24"/>
          <w:szCs w:val="24"/>
        </w:rPr>
        <w:t xml:space="preserve">Stephanie </w:t>
      </w:r>
      <w:proofErr w:type="spellStart"/>
      <w:r w:rsidRPr="008B0FAB">
        <w:rPr>
          <w:rFonts w:ascii="Times New Roman" w:hAnsi="Times New Roman" w:cs="Times New Roman"/>
          <w:sz w:val="24"/>
          <w:szCs w:val="24"/>
        </w:rPr>
        <w:t>Yuhl</w:t>
      </w:r>
      <w:proofErr w:type="spellEnd"/>
      <w:r w:rsidRPr="008B0FAB">
        <w:rPr>
          <w:rFonts w:ascii="Times New Roman" w:hAnsi="Times New Roman" w:cs="Times New Roman"/>
          <w:sz w:val="24"/>
          <w:szCs w:val="24"/>
        </w:rPr>
        <w:t xml:space="preserve">, “Sculpted Radicals: The Problem of Sacco and Vanzetti in Boston’s Public Memory,” </w:t>
      </w:r>
      <w:r w:rsidRPr="008B0FAB">
        <w:rPr>
          <w:rFonts w:ascii="Times New Roman" w:hAnsi="Times New Roman" w:cs="Times New Roman"/>
          <w:i/>
          <w:sz w:val="24"/>
          <w:szCs w:val="24"/>
        </w:rPr>
        <w:t>Public Historian</w:t>
      </w:r>
      <w:r w:rsidRPr="008B0FAB">
        <w:rPr>
          <w:rFonts w:ascii="Times New Roman" w:hAnsi="Times New Roman" w:cs="Times New Roman"/>
          <w:sz w:val="24"/>
          <w:szCs w:val="24"/>
        </w:rPr>
        <w:t xml:space="preserve"> 32, no. 2 (2010): 9-30.</w:t>
      </w:r>
    </w:p>
    <w:p w:rsidR="00C55F0B" w:rsidRDefault="00C55F0B" w:rsidP="008B0FAB">
      <w:pPr>
        <w:spacing w:after="0" w:line="240" w:lineRule="auto"/>
        <w:rPr>
          <w:rFonts w:ascii="Times New Roman" w:hAnsi="Times New Roman" w:cs="Times New Roman"/>
          <w:sz w:val="24"/>
          <w:szCs w:val="24"/>
        </w:rPr>
      </w:pPr>
    </w:p>
    <w:p w:rsidR="00F95662" w:rsidRPr="008B0FAB" w:rsidRDefault="00F95662" w:rsidP="008B0FAB">
      <w:pPr>
        <w:spacing w:after="0" w:line="240" w:lineRule="auto"/>
        <w:rPr>
          <w:rFonts w:ascii="Times New Roman" w:hAnsi="Times New Roman" w:cs="Times New Roman"/>
          <w:sz w:val="24"/>
          <w:szCs w:val="24"/>
        </w:rPr>
      </w:pPr>
      <w:r w:rsidRPr="008B0FAB">
        <w:rPr>
          <w:rFonts w:ascii="Times New Roman" w:hAnsi="Times New Roman" w:cs="Times New Roman"/>
          <w:sz w:val="24"/>
          <w:szCs w:val="24"/>
        </w:rPr>
        <w:t>Scott Boehm, “</w:t>
      </w:r>
      <w:r w:rsidRPr="008B0FAB">
        <w:rPr>
          <w:rFonts w:ascii="Times New Roman" w:hAnsi="Times New Roman" w:cs="Times New Roman"/>
          <w:bCs/>
          <w:sz w:val="24"/>
          <w:szCs w:val="24"/>
        </w:rPr>
        <w:t xml:space="preserve">Privatizing Public Memory: The Price of Patriotic Philanthropy and the Post-9/11 Politics of Display,” </w:t>
      </w:r>
      <w:r w:rsidRPr="008B0FAB">
        <w:rPr>
          <w:rFonts w:ascii="Times New Roman" w:hAnsi="Times New Roman" w:cs="Times New Roman"/>
          <w:bCs/>
          <w:i/>
          <w:sz w:val="24"/>
          <w:szCs w:val="24"/>
        </w:rPr>
        <w:t xml:space="preserve">American Quarterly </w:t>
      </w:r>
      <w:r w:rsidRPr="008B0FAB">
        <w:rPr>
          <w:rFonts w:ascii="Times New Roman" w:hAnsi="Times New Roman" w:cs="Times New Roman"/>
          <w:bCs/>
          <w:sz w:val="24"/>
          <w:szCs w:val="24"/>
        </w:rPr>
        <w:t>58, no. 4 (Dec. 2006):</w:t>
      </w:r>
      <w:r w:rsidRPr="008B0FAB">
        <w:rPr>
          <w:rFonts w:ascii="Times New Roman" w:hAnsi="Times New Roman" w:cs="Times New Roman"/>
          <w:b/>
          <w:bCs/>
          <w:sz w:val="24"/>
          <w:szCs w:val="24"/>
        </w:rPr>
        <w:t xml:space="preserve"> </w:t>
      </w:r>
      <w:r w:rsidRPr="008B0FAB">
        <w:rPr>
          <w:rFonts w:ascii="Times New Roman" w:hAnsi="Times New Roman" w:cs="Times New Roman"/>
          <w:sz w:val="24"/>
          <w:szCs w:val="24"/>
        </w:rPr>
        <w:t>1147-1166.</w:t>
      </w:r>
    </w:p>
    <w:p w:rsidR="00C55F0B" w:rsidRDefault="00C55F0B" w:rsidP="008B0FAB">
      <w:pPr>
        <w:spacing w:after="0" w:line="240" w:lineRule="auto"/>
        <w:rPr>
          <w:rFonts w:ascii="Times New Roman" w:hAnsi="Times New Roman" w:cs="Times New Roman"/>
          <w:i/>
          <w:sz w:val="24"/>
          <w:szCs w:val="24"/>
        </w:rPr>
      </w:pPr>
    </w:p>
    <w:p w:rsidR="00DD1AB7" w:rsidRPr="008B0FAB" w:rsidRDefault="000B7BEB" w:rsidP="008B0FAB">
      <w:pPr>
        <w:spacing w:after="0" w:line="240" w:lineRule="auto"/>
        <w:rPr>
          <w:rFonts w:ascii="Times New Roman" w:hAnsi="Times New Roman" w:cs="Times New Roman"/>
          <w:sz w:val="24"/>
          <w:szCs w:val="24"/>
        </w:rPr>
      </w:pPr>
      <w:r w:rsidRPr="008B0FAB">
        <w:rPr>
          <w:rFonts w:ascii="Times New Roman" w:hAnsi="Times New Roman" w:cs="Times New Roman"/>
          <w:i/>
          <w:sz w:val="24"/>
          <w:szCs w:val="24"/>
        </w:rPr>
        <w:t xml:space="preserve">Men of </w:t>
      </w:r>
      <w:proofErr w:type="spellStart"/>
      <w:r w:rsidRPr="008B0FAB">
        <w:rPr>
          <w:rFonts w:ascii="Times New Roman" w:hAnsi="Times New Roman" w:cs="Times New Roman"/>
          <w:i/>
          <w:sz w:val="24"/>
          <w:szCs w:val="24"/>
        </w:rPr>
        <w:t>Reenaction</w:t>
      </w:r>
      <w:proofErr w:type="spellEnd"/>
      <w:r w:rsidRPr="008B0FAB">
        <w:rPr>
          <w:rFonts w:ascii="Times New Roman" w:hAnsi="Times New Roman" w:cs="Times New Roman"/>
          <w:i/>
          <w:sz w:val="24"/>
          <w:szCs w:val="24"/>
        </w:rPr>
        <w:t xml:space="preserve">, </w:t>
      </w:r>
      <w:r w:rsidRPr="008B0FAB">
        <w:rPr>
          <w:rFonts w:ascii="Times New Roman" w:hAnsi="Times New Roman" w:cs="Times New Roman"/>
          <w:sz w:val="24"/>
          <w:szCs w:val="24"/>
        </w:rPr>
        <w:t xml:space="preserve">Jessica Yu, </w:t>
      </w:r>
      <w:proofErr w:type="gramStart"/>
      <w:r w:rsidRPr="008B0FAB">
        <w:rPr>
          <w:rFonts w:ascii="Times New Roman" w:hAnsi="Times New Roman" w:cs="Times New Roman"/>
          <w:sz w:val="24"/>
          <w:szCs w:val="24"/>
        </w:rPr>
        <w:t>dir</w:t>
      </w:r>
      <w:proofErr w:type="gramEnd"/>
      <w:r w:rsidRPr="008B0FAB">
        <w:rPr>
          <w:rFonts w:ascii="Times New Roman" w:hAnsi="Times New Roman" w:cs="Times New Roman"/>
          <w:sz w:val="24"/>
          <w:szCs w:val="24"/>
        </w:rPr>
        <w:t>. Aired on PBS, July 4, 1996</w:t>
      </w:r>
    </w:p>
    <w:p w:rsidR="000B7BEB" w:rsidRPr="008B0FAB" w:rsidRDefault="000B7BEB" w:rsidP="008B0FAB">
      <w:pPr>
        <w:spacing w:after="0" w:line="240" w:lineRule="auto"/>
        <w:rPr>
          <w:rFonts w:ascii="Times New Roman" w:hAnsi="Times New Roman" w:cs="Times New Roman"/>
          <w:sz w:val="24"/>
          <w:szCs w:val="24"/>
        </w:rPr>
      </w:pPr>
    </w:p>
    <w:p w:rsidR="00DD1AB7" w:rsidRPr="002462E0" w:rsidRDefault="00DD1AB7" w:rsidP="008B0FAB">
      <w:pPr>
        <w:spacing w:after="0" w:line="240" w:lineRule="auto"/>
        <w:rPr>
          <w:rFonts w:ascii="Times New Roman" w:hAnsi="Times New Roman" w:cs="Times New Roman"/>
          <w:sz w:val="24"/>
          <w:szCs w:val="24"/>
          <w:u w:val="single"/>
        </w:rPr>
      </w:pPr>
      <w:r w:rsidRPr="002462E0">
        <w:rPr>
          <w:rFonts w:ascii="Times New Roman" w:hAnsi="Times New Roman" w:cs="Times New Roman"/>
          <w:sz w:val="24"/>
          <w:szCs w:val="24"/>
          <w:u w:val="single"/>
        </w:rPr>
        <w:t>Public History Methodologies</w:t>
      </w:r>
    </w:p>
    <w:p w:rsidR="006D59E1" w:rsidRDefault="006D59E1" w:rsidP="008B0FAB">
      <w:pPr>
        <w:spacing w:after="0" w:line="240" w:lineRule="auto"/>
        <w:rPr>
          <w:rFonts w:ascii="Times New Roman" w:hAnsi="Times New Roman" w:cs="Times New Roman"/>
          <w:sz w:val="24"/>
          <w:szCs w:val="24"/>
        </w:rPr>
      </w:pPr>
    </w:p>
    <w:p w:rsidR="006D59E1" w:rsidRDefault="006D59E1" w:rsidP="008B0FA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This unit will examine oral history, ethnographic fieldwork, </w:t>
      </w:r>
      <w:proofErr w:type="gramStart"/>
      <w:r w:rsidR="00E04DE8">
        <w:rPr>
          <w:rFonts w:ascii="Times New Roman" w:hAnsi="Times New Roman" w:cs="Times New Roman"/>
          <w:i/>
          <w:sz w:val="24"/>
          <w:szCs w:val="24"/>
        </w:rPr>
        <w:t>the</w:t>
      </w:r>
      <w:proofErr w:type="gramEnd"/>
      <w:r>
        <w:rPr>
          <w:rFonts w:ascii="Times New Roman" w:hAnsi="Times New Roman" w:cs="Times New Roman"/>
          <w:i/>
          <w:sz w:val="24"/>
          <w:szCs w:val="24"/>
        </w:rPr>
        <w:t xml:space="preserve"> creation of walking tours, podcasts, and documentary film</w:t>
      </w:r>
      <w:r w:rsidR="004A4F28">
        <w:rPr>
          <w:rFonts w:ascii="Times New Roman" w:hAnsi="Times New Roman" w:cs="Times New Roman"/>
          <w:i/>
          <w:sz w:val="24"/>
          <w:szCs w:val="24"/>
        </w:rPr>
        <w:t>s</w:t>
      </w:r>
      <w:r>
        <w:rPr>
          <w:rFonts w:ascii="Times New Roman" w:hAnsi="Times New Roman" w:cs="Times New Roman"/>
          <w:i/>
          <w:sz w:val="24"/>
          <w:szCs w:val="24"/>
        </w:rPr>
        <w:t>, museum and historic site administration, educational programming, and the other components that contribute methodologically to the production of public history. Students will also explore</w:t>
      </w:r>
      <w:r w:rsidR="00E04DE8">
        <w:rPr>
          <w:rFonts w:ascii="Times New Roman" w:hAnsi="Times New Roman" w:cs="Times New Roman"/>
          <w:i/>
          <w:sz w:val="24"/>
          <w:szCs w:val="24"/>
        </w:rPr>
        <w:t xml:space="preserve"> the wa</w:t>
      </w:r>
      <w:r>
        <w:rPr>
          <w:rFonts w:ascii="Times New Roman" w:hAnsi="Times New Roman" w:cs="Times New Roman"/>
          <w:i/>
          <w:sz w:val="24"/>
          <w:szCs w:val="24"/>
        </w:rPr>
        <w:t>y</w:t>
      </w:r>
      <w:r w:rsidR="00E04DE8">
        <w:rPr>
          <w:rFonts w:ascii="Times New Roman" w:hAnsi="Times New Roman" w:cs="Times New Roman"/>
          <w:i/>
          <w:sz w:val="24"/>
          <w:szCs w:val="24"/>
        </w:rPr>
        <w:t>s</w:t>
      </w:r>
      <w:r>
        <w:rPr>
          <w:rFonts w:ascii="Times New Roman" w:hAnsi="Times New Roman" w:cs="Times New Roman"/>
          <w:i/>
          <w:sz w:val="24"/>
          <w:szCs w:val="24"/>
        </w:rPr>
        <w:t xml:space="preserve"> public historians use different techniques when researching and presenting histories, deciding how to appeal to audiences, </w:t>
      </w:r>
      <w:r w:rsidR="00E04DE8">
        <w:rPr>
          <w:rFonts w:ascii="Times New Roman" w:hAnsi="Times New Roman" w:cs="Times New Roman"/>
          <w:i/>
          <w:sz w:val="24"/>
          <w:szCs w:val="24"/>
        </w:rPr>
        <w:t>and their rationales in determinin</w:t>
      </w:r>
      <w:r>
        <w:rPr>
          <w:rFonts w:ascii="Times New Roman" w:hAnsi="Times New Roman" w:cs="Times New Roman"/>
          <w:i/>
          <w:sz w:val="24"/>
          <w:szCs w:val="24"/>
        </w:rPr>
        <w:t xml:space="preserve">g to present certain historical narratives </w:t>
      </w:r>
      <w:r w:rsidR="00E04DE8">
        <w:rPr>
          <w:rFonts w:ascii="Times New Roman" w:hAnsi="Times New Roman" w:cs="Times New Roman"/>
          <w:i/>
          <w:sz w:val="24"/>
          <w:szCs w:val="24"/>
        </w:rPr>
        <w:t>and in deciding</w:t>
      </w:r>
      <w:r>
        <w:rPr>
          <w:rFonts w:ascii="Times New Roman" w:hAnsi="Times New Roman" w:cs="Times New Roman"/>
          <w:i/>
          <w:sz w:val="24"/>
          <w:szCs w:val="24"/>
        </w:rPr>
        <w:t xml:space="preserve"> which sites are worthy of historic preservation. Finally, students will look at the role of public history in the world of digital humanities more broadly understood.</w:t>
      </w:r>
    </w:p>
    <w:p w:rsidR="00DD1AB7" w:rsidRPr="006D59E1" w:rsidRDefault="006D59E1" w:rsidP="008B0FA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DD1AB7" w:rsidRDefault="002462E0" w:rsidP="008B0FAB">
      <w:pPr>
        <w:spacing w:after="0" w:line="240" w:lineRule="auto"/>
        <w:rPr>
          <w:rFonts w:ascii="Times New Roman" w:hAnsi="Times New Roman" w:cs="Times New Roman"/>
          <w:sz w:val="24"/>
          <w:szCs w:val="24"/>
        </w:rPr>
      </w:pPr>
      <w:r w:rsidRPr="002462E0">
        <w:rPr>
          <w:rFonts w:ascii="Times New Roman" w:hAnsi="Times New Roman" w:cs="Times New Roman"/>
          <w:sz w:val="24"/>
          <w:szCs w:val="24"/>
        </w:rPr>
        <w:t xml:space="preserve">Alessandro </w:t>
      </w:r>
      <w:proofErr w:type="spellStart"/>
      <w:r w:rsidRPr="002462E0">
        <w:rPr>
          <w:rFonts w:ascii="Times New Roman" w:hAnsi="Times New Roman" w:cs="Times New Roman"/>
          <w:sz w:val="24"/>
          <w:szCs w:val="24"/>
        </w:rPr>
        <w:t>Portelli</w:t>
      </w:r>
      <w:proofErr w:type="spellEnd"/>
      <w:r w:rsidRPr="002462E0">
        <w:rPr>
          <w:rFonts w:ascii="Times New Roman" w:hAnsi="Times New Roman" w:cs="Times New Roman"/>
          <w:sz w:val="24"/>
          <w:szCs w:val="24"/>
        </w:rPr>
        <w:t>,</w:t>
      </w:r>
      <w:r w:rsidRPr="002462E0">
        <w:rPr>
          <w:rFonts w:ascii="Times New Roman" w:hAnsi="Times New Roman" w:cs="Times New Roman"/>
          <w:i/>
          <w:sz w:val="24"/>
          <w:szCs w:val="24"/>
        </w:rPr>
        <w:t xml:space="preserve"> They Say in Harlan County: An Oral History </w:t>
      </w:r>
      <w:r w:rsidRPr="002462E0">
        <w:rPr>
          <w:rFonts w:ascii="Times New Roman" w:hAnsi="Times New Roman" w:cs="Times New Roman"/>
          <w:sz w:val="24"/>
          <w:szCs w:val="24"/>
        </w:rPr>
        <w:t>(Oxford University Press, 2010).</w:t>
      </w:r>
    </w:p>
    <w:p w:rsidR="002462E0" w:rsidRPr="002462E0" w:rsidRDefault="002462E0" w:rsidP="008B0FAB">
      <w:pPr>
        <w:spacing w:after="0" w:line="240" w:lineRule="auto"/>
        <w:rPr>
          <w:rFonts w:ascii="Times New Roman" w:hAnsi="Times New Roman" w:cs="Times New Roman"/>
          <w:sz w:val="24"/>
          <w:szCs w:val="24"/>
        </w:rPr>
      </w:pPr>
    </w:p>
    <w:p w:rsidR="002462E0" w:rsidRDefault="002462E0" w:rsidP="008B0FAB">
      <w:pPr>
        <w:spacing w:after="0" w:line="240" w:lineRule="auto"/>
        <w:rPr>
          <w:rFonts w:ascii="Times New Roman" w:hAnsi="Times New Roman" w:cs="Times New Roman"/>
          <w:sz w:val="24"/>
          <w:szCs w:val="24"/>
        </w:rPr>
      </w:pPr>
      <w:r w:rsidRPr="002462E0">
        <w:rPr>
          <w:rFonts w:ascii="Times New Roman" w:hAnsi="Times New Roman" w:cs="Times New Roman"/>
          <w:sz w:val="24"/>
          <w:szCs w:val="24"/>
        </w:rPr>
        <w:t xml:space="preserve">Studs </w:t>
      </w:r>
      <w:proofErr w:type="spellStart"/>
      <w:r w:rsidRPr="002462E0">
        <w:rPr>
          <w:rFonts w:ascii="Times New Roman" w:hAnsi="Times New Roman" w:cs="Times New Roman"/>
          <w:sz w:val="24"/>
          <w:szCs w:val="24"/>
        </w:rPr>
        <w:t>Terkel</w:t>
      </w:r>
      <w:proofErr w:type="spellEnd"/>
      <w:r w:rsidRPr="002462E0">
        <w:rPr>
          <w:rFonts w:ascii="Times New Roman" w:hAnsi="Times New Roman" w:cs="Times New Roman"/>
          <w:sz w:val="24"/>
          <w:szCs w:val="24"/>
        </w:rPr>
        <w:t>,</w:t>
      </w:r>
      <w:r w:rsidRPr="002462E0">
        <w:rPr>
          <w:rFonts w:ascii="Times New Roman" w:hAnsi="Times New Roman" w:cs="Times New Roman"/>
          <w:i/>
          <w:sz w:val="24"/>
          <w:szCs w:val="24"/>
        </w:rPr>
        <w:t xml:space="preserve"> Working: People Talk </w:t>
      </w:r>
      <w:proofErr w:type="gramStart"/>
      <w:r w:rsidRPr="002462E0">
        <w:rPr>
          <w:rFonts w:ascii="Times New Roman" w:hAnsi="Times New Roman" w:cs="Times New Roman"/>
          <w:i/>
          <w:sz w:val="24"/>
          <w:szCs w:val="24"/>
        </w:rPr>
        <w:t>About</w:t>
      </w:r>
      <w:proofErr w:type="gramEnd"/>
      <w:r w:rsidRPr="002462E0">
        <w:rPr>
          <w:rFonts w:ascii="Times New Roman" w:hAnsi="Times New Roman" w:cs="Times New Roman"/>
          <w:i/>
          <w:sz w:val="24"/>
          <w:szCs w:val="24"/>
        </w:rPr>
        <w:t xml:space="preserve"> What They Do All Day and How They Feel About What They Do </w:t>
      </w:r>
      <w:r w:rsidRPr="002462E0">
        <w:rPr>
          <w:rFonts w:ascii="Times New Roman" w:hAnsi="Times New Roman" w:cs="Times New Roman"/>
          <w:sz w:val="24"/>
          <w:szCs w:val="24"/>
        </w:rPr>
        <w:t>(New York: The New Press, 1997).</w:t>
      </w:r>
    </w:p>
    <w:p w:rsidR="002462E0" w:rsidRPr="008B0FAB" w:rsidRDefault="002462E0" w:rsidP="008B0FAB">
      <w:pPr>
        <w:spacing w:after="0" w:line="240" w:lineRule="auto"/>
        <w:rPr>
          <w:rFonts w:ascii="Times New Roman" w:hAnsi="Times New Roman" w:cs="Times New Roman"/>
          <w:i/>
          <w:sz w:val="24"/>
          <w:szCs w:val="24"/>
        </w:rPr>
      </w:pPr>
    </w:p>
    <w:p w:rsidR="00F95662" w:rsidRDefault="00F95662" w:rsidP="008B0FAB">
      <w:pPr>
        <w:tabs>
          <w:tab w:val="left" w:pos="90"/>
          <w:tab w:val="left" w:pos="360"/>
        </w:tabs>
        <w:spacing w:after="0" w:line="240" w:lineRule="auto"/>
        <w:rPr>
          <w:rFonts w:ascii="Times New Roman" w:hAnsi="Times New Roman" w:cs="Times New Roman"/>
          <w:sz w:val="24"/>
          <w:szCs w:val="24"/>
          <w:shd w:val="clear" w:color="auto" w:fill="FFFFFF"/>
        </w:rPr>
      </w:pPr>
      <w:r w:rsidRPr="002462E0">
        <w:rPr>
          <w:rFonts w:ascii="Times New Roman" w:hAnsi="Times New Roman" w:cs="Times New Roman"/>
          <w:sz w:val="24"/>
          <w:szCs w:val="24"/>
        </w:rPr>
        <w:t xml:space="preserve">Roy </w:t>
      </w:r>
      <w:proofErr w:type="spellStart"/>
      <w:r w:rsidRPr="002462E0">
        <w:rPr>
          <w:rFonts w:ascii="Times New Roman" w:hAnsi="Times New Roman" w:cs="Times New Roman"/>
          <w:sz w:val="24"/>
          <w:szCs w:val="24"/>
        </w:rPr>
        <w:t>Rosenzweig</w:t>
      </w:r>
      <w:proofErr w:type="spellEnd"/>
      <w:r w:rsidRPr="002462E0">
        <w:rPr>
          <w:rFonts w:ascii="Times New Roman" w:hAnsi="Times New Roman" w:cs="Times New Roman"/>
          <w:sz w:val="24"/>
          <w:szCs w:val="24"/>
        </w:rPr>
        <w:t xml:space="preserve">, </w:t>
      </w:r>
      <w:r w:rsidR="002462E0">
        <w:rPr>
          <w:rFonts w:ascii="Times New Roman" w:hAnsi="Times New Roman" w:cs="Times New Roman"/>
          <w:sz w:val="24"/>
          <w:szCs w:val="24"/>
        </w:rPr>
        <w:t>“</w:t>
      </w:r>
      <w:r w:rsidRPr="002462E0">
        <w:rPr>
          <w:rFonts w:ascii="Times New Roman" w:hAnsi="Times New Roman" w:cs="Times New Roman"/>
          <w:sz w:val="24"/>
          <w:szCs w:val="24"/>
        </w:rPr>
        <w:t>Can History Be Open Source?</w:t>
      </w:r>
      <w:r w:rsidR="002462E0" w:rsidRPr="002462E0">
        <w:rPr>
          <w:rFonts w:ascii="Times New Roman" w:hAnsi="Times New Roman" w:cs="Times New Roman"/>
          <w:sz w:val="24"/>
          <w:szCs w:val="24"/>
        </w:rPr>
        <w:t xml:space="preserve"> </w:t>
      </w:r>
      <w:r w:rsidR="002462E0" w:rsidRPr="002462E0">
        <w:rPr>
          <w:rFonts w:ascii="Times New Roman" w:hAnsi="Times New Roman" w:cs="Times New Roman"/>
          <w:bCs/>
          <w:sz w:val="24"/>
          <w:szCs w:val="24"/>
        </w:rPr>
        <w:t>Wikipedia and the Future of the Past</w:t>
      </w:r>
      <w:r w:rsidR="002462E0">
        <w:rPr>
          <w:rFonts w:ascii="Times New Roman" w:hAnsi="Times New Roman" w:cs="Times New Roman"/>
          <w:bCs/>
          <w:sz w:val="24"/>
          <w:szCs w:val="24"/>
        </w:rPr>
        <w:t>,”</w:t>
      </w:r>
      <w:r w:rsidRPr="002462E0">
        <w:rPr>
          <w:rFonts w:ascii="Times New Roman" w:hAnsi="Times New Roman" w:cs="Times New Roman"/>
          <w:sz w:val="24"/>
          <w:szCs w:val="24"/>
        </w:rPr>
        <w:t xml:space="preserve"> </w:t>
      </w:r>
      <w:r w:rsidR="002462E0" w:rsidRPr="002462E0">
        <w:rPr>
          <w:rStyle w:val="Emphasis"/>
          <w:rFonts w:ascii="Times New Roman" w:hAnsi="Times New Roman" w:cs="Times New Roman"/>
          <w:sz w:val="24"/>
          <w:szCs w:val="24"/>
          <w:bdr w:val="none" w:sz="0" w:space="0" w:color="auto" w:frame="1"/>
          <w:shd w:val="clear" w:color="auto" w:fill="FFFFFF"/>
        </w:rPr>
        <w:t>The Journal of American History</w:t>
      </w:r>
      <w:r w:rsidR="002462E0" w:rsidRPr="002462E0">
        <w:rPr>
          <w:rStyle w:val="apple-converted-space"/>
          <w:rFonts w:ascii="Times New Roman" w:hAnsi="Times New Roman" w:cs="Times New Roman"/>
          <w:sz w:val="24"/>
          <w:szCs w:val="24"/>
          <w:shd w:val="clear" w:color="auto" w:fill="FFFFFF"/>
        </w:rPr>
        <w:t> </w:t>
      </w:r>
      <w:r w:rsidR="002462E0">
        <w:rPr>
          <w:rFonts w:ascii="Times New Roman" w:hAnsi="Times New Roman" w:cs="Times New Roman"/>
          <w:sz w:val="24"/>
          <w:szCs w:val="24"/>
          <w:shd w:val="clear" w:color="auto" w:fill="FFFFFF"/>
        </w:rPr>
        <w:t>93, no. 1 (</w:t>
      </w:r>
      <w:r w:rsidR="002462E0" w:rsidRPr="002462E0">
        <w:rPr>
          <w:rFonts w:ascii="Times New Roman" w:hAnsi="Times New Roman" w:cs="Times New Roman"/>
          <w:sz w:val="24"/>
          <w:szCs w:val="24"/>
          <w:shd w:val="clear" w:color="auto" w:fill="FFFFFF"/>
        </w:rPr>
        <w:t>2006): 117-46</w:t>
      </w:r>
    </w:p>
    <w:p w:rsidR="002462E0" w:rsidRPr="002462E0" w:rsidRDefault="002462E0" w:rsidP="008B0FAB">
      <w:pPr>
        <w:tabs>
          <w:tab w:val="left" w:pos="90"/>
          <w:tab w:val="left" w:pos="360"/>
        </w:tabs>
        <w:spacing w:after="0" w:line="240" w:lineRule="auto"/>
        <w:rPr>
          <w:rFonts w:ascii="Times New Roman" w:hAnsi="Times New Roman" w:cs="Times New Roman"/>
          <w:sz w:val="24"/>
          <w:szCs w:val="24"/>
        </w:rPr>
      </w:pPr>
    </w:p>
    <w:p w:rsidR="00F95662" w:rsidRDefault="00F95662" w:rsidP="008B0FAB">
      <w:pPr>
        <w:spacing w:after="0" w:line="240" w:lineRule="auto"/>
        <w:rPr>
          <w:rFonts w:ascii="Times New Roman" w:hAnsi="Times New Roman" w:cs="Times New Roman"/>
          <w:sz w:val="24"/>
          <w:szCs w:val="24"/>
        </w:rPr>
      </w:pPr>
      <w:r w:rsidRPr="002462E0">
        <w:rPr>
          <w:rFonts w:ascii="Times New Roman" w:hAnsi="Times New Roman" w:cs="Times New Roman"/>
          <w:sz w:val="24"/>
          <w:szCs w:val="24"/>
        </w:rPr>
        <w:t xml:space="preserve">Roy </w:t>
      </w:r>
      <w:proofErr w:type="spellStart"/>
      <w:r w:rsidRPr="002462E0">
        <w:rPr>
          <w:rFonts w:ascii="Times New Roman" w:hAnsi="Times New Roman" w:cs="Times New Roman"/>
          <w:sz w:val="24"/>
          <w:szCs w:val="24"/>
        </w:rPr>
        <w:t>Rosenzweig</w:t>
      </w:r>
      <w:proofErr w:type="spellEnd"/>
      <w:r w:rsidRPr="002462E0">
        <w:rPr>
          <w:rFonts w:ascii="Times New Roman" w:hAnsi="Times New Roman" w:cs="Times New Roman"/>
          <w:sz w:val="24"/>
          <w:szCs w:val="24"/>
        </w:rPr>
        <w:t xml:space="preserve">, “The Road to </w:t>
      </w:r>
      <w:proofErr w:type="spellStart"/>
      <w:r w:rsidRPr="002462E0">
        <w:rPr>
          <w:rFonts w:ascii="Times New Roman" w:hAnsi="Times New Roman" w:cs="Times New Roman"/>
          <w:sz w:val="24"/>
          <w:szCs w:val="24"/>
        </w:rPr>
        <w:t>Xanadu</w:t>
      </w:r>
      <w:proofErr w:type="spellEnd"/>
      <w:r w:rsidRPr="002462E0">
        <w:rPr>
          <w:rFonts w:ascii="Times New Roman" w:hAnsi="Times New Roman" w:cs="Times New Roman"/>
          <w:sz w:val="24"/>
          <w:szCs w:val="24"/>
        </w:rPr>
        <w:t xml:space="preserve">: Public and Private Pathways on the History Web,” </w:t>
      </w:r>
      <w:r w:rsidRPr="002462E0">
        <w:rPr>
          <w:rFonts w:ascii="Times New Roman" w:hAnsi="Times New Roman" w:cs="Times New Roman"/>
          <w:i/>
          <w:sz w:val="24"/>
          <w:szCs w:val="24"/>
        </w:rPr>
        <w:t xml:space="preserve">Journal of American History </w:t>
      </w:r>
      <w:r w:rsidR="002462E0">
        <w:rPr>
          <w:rFonts w:ascii="Times New Roman" w:hAnsi="Times New Roman" w:cs="Times New Roman"/>
          <w:sz w:val="24"/>
          <w:szCs w:val="24"/>
        </w:rPr>
        <w:t>(September 2001): 548-79.</w:t>
      </w:r>
    </w:p>
    <w:p w:rsidR="002462E0" w:rsidRPr="002462E0" w:rsidRDefault="002462E0" w:rsidP="008B0FAB">
      <w:pPr>
        <w:spacing w:after="0" w:line="240" w:lineRule="auto"/>
        <w:rPr>
          <w:rFonts w:ascii="Times New Roman" w:hAnsi="Times New Roman" w:cs="Times New Roman"/>
          <w:sz w:val="24"/>
          <w:szCs w:val="24"/>
        </w:rPr>
      </w:pPr>
    </w:p>
    <w:p w:rsidR="00F95662" w:rsidRDefault="00F95662" w:rsidP="008B0FAB">
      <w:pPr>
        <w:spacing w:after="0" w:line="240" w:lineRule="auto"/>
        <w:rPr>
          <w:rFonts w:ascii="Times New Roman" w:hAnsi="Times New Roman" w:cs="Times New Roman"/>
          <w:sz w:val="24"/>
          <w:szCs w:val="24"/>
        </w:rPr>
      </w:pPr>
      <w:r w:rsidRPr="002462E0">
        <w:rPr>
          <w:rFonts w:ascii="Times New Roman" w:hAnsi="Times New Roman" w:cs="Times New Roman"/>
          <w:sz w:val="24"/>
          <w:szCs w:val="24"/>
        </w:rPr>
        <w:t>Daniel J. Cohen, "From Babel to Knowledge: Data Mining Large Digital Collections," March 2006 (</w:t>
      </w:r>
      <w:hyperlink r:id="rId6" w:history="1">
        <w:r w:rsidRPr="002462E0">
          <w:rPr>
            <w:rStyle w:val="Hyperlink"/>
            <w:rFonts w:ascii="Times New Roman" w:hAnsi="Times New Roman" w:cs="Times New Roman"/>
            <w:color w:val="auto"/>
            <w:sz w:val="24"/>
            <w:szCs w:val="24"/>
          </w:rPr>
          <w:t>http://chnm.gmu.edu/essays-on-history-new-media/essays/?essayid=40</w:t>
        </w:r>
      </w:hyperlink>
      <w:r w:rsidRPr="002462E0">
        <w:rPr>
          <w:rFonts w:ascii="Times New Roman" w:hAnsi="Times New Roman" w:cs="Times New Roman"/>
          <w:sz w:val="24"/>
          <w:szCs w:val="24"/>
        </w:rPr>
        <w:t>)</w:t>
      </w:r>
    </w:p>
    <w:p w:rsidR="002462E0" w:rsidRPr="002462E0" w:rsidRDefault="002462E0" w:rsidP="008B0FAB">
      <w:pPr>
        <w:spacing w:after="0" w:line="240" w:lineRule="auto"/>
        <w:rPr>
          <w:rFonts w:ascii="Times New Roman" w:hAnsi="Times New Roman" w:cs="Times New Roman"/>
          <w:sz w:val="24"/>
          <w:szCs w:val="24"/>
        </w:rPr>
      </w:pPr>
    </w:p>
    <w:p w:rsidR="00F95662" w:rsidRDefault="00F95662" w:rsidP="008B0FAB">
      <w:pPr>
        <w:spacing w:after="0" w:line="240" w:lineRule="auto"/>
        <w:rPr>
          <w:rFonts w:ascii="Times New Roman" w:hAnsi="Times New Roman" w:cs="Times New Roman"/>
          <w:bCs/>
          <w:sz w:val="24"/>
          <w:szCs w:val="24"/>
        </w:rPr>
      </w:pPr>
      <w:r w:rsidRPr="002462E0">
        <w:rPr>
          <w:rFonts w:ascii="Times New Roman" w:hAnsi="Times New Roman" w:cs="Times New Roman"/>
          <w:sz w:val="24"/>
          <w:szCs w:val="24"/>
        </w:rPr>
        <w:lastRenderedPageBreak/>
        <w:t>Joshua Brown, “</w:t>
      </w:r>
      <w:r w:rsidRPr="002462E0">
        <w:rPr>
          <w:rFonts w:ascii="Times New Roman" w:hAnsi="Times New Roman" w:cs="Times New Roman"/>
          <w:bCs/>
          <w:sz w:val="24"/>
          <w:szCs w:val="24"/>
        </w:rPr>
        <w:t>History and the Web, From the Illustrated Newspaper to Cyberspace</w:t>
      </w:r>
      <w:r w:rsidRPr="008B0FAB">
        <w:rPr>
          <w:rFonts w:ascii="Times New Roman" w:hAnsi="Times New Roman" w:cs="Times New Roman"/>
          <w:bCs/>
          <w:sz w:val="24"/>
          <w:szCs w:val="24"/>
        </w:rPr>
        <w:t xml:space="preserve">: Visual Technologies and Interaction in the Nineteenth and Twenty-First Centuries,” </w:t>
      </w:r>
      <w:hyperlink r:id="rId7" w:history="1">
        <w:r w:rsidRPr="008B0FAB">
          <w:rPr>
            <w:rStyle w:val="Hyperlink"/>
            <w:rFonts w:ascii="Times New Roman" w:hAnsi="Times New Roman" w:cs="Times New Roman"/>
            <w:bCs/>
            <w:color w:val="auto"/>
            <w:sz w:val="24"/>
            <w:szCs w:val="24"/>
          </w:rPr>
          <w:t>http://chnm.gmu.edu/essays-on-history-new-media/essays/?essayid=29</w:t>
        </w:r>
      </w:hyperlink>
      <w:r w:rsidRPr="008B0FAB">
        <w:rPr>
          <w:rFonts w:ascii="Times New Roman" w:hAnsi="Times New Roman" w:cs="Times New Roman"/>
          <w:bCs/>
          <w:sz w:val="24"/>
          <w:szCs w:val="24"/>
        </w:rPr>
        <w:t xml:space="preserve"> </w:t>
      </w:r>
    </w:p>
    <w:p w:rsidR="002462E0" w:rsidRPr="008B0FAB" w:rsidRDefault="002462E0" w:rsidP="008B0FAB">
      <w:pPr>
        <w:spacing w:after="0" w:line="240" w:lineRule="auto"/>
        <w:rPr>
          <w:rFonts w:ascii="Times New Roman" w:hAnsi="Times New Roman" w:cs="Times New Roman"/>
          <w:sz w:val="24"/>
          <w:szCs w:val="24"/>
        </w:rPr>
      </w:pPr>
    </w:p>
    <w:p w:rsidR="00F95662" w:rsidRPr="002462E0" w:rsidRDefault="00F95662" w:rsidP="008B0FAB">
      <w:pPr>
        <w:spacing w:after="0" w:line="240" w:lineRule="auto"/>
        <w:rPr>
          <w:rFonts w:ascii="Times New Roman" w:hAnsi="Times New Roman" w:cs="Times New Roman"/>
          <w:sz w:val="24"/>
          <w:szCs w:val="24"/>
        </w:rPr>
      </w:pPr>
      <w:r w:rsidRPr="008B0FAB">
        <w:rPr>
          <w:rFonts w:ascii="Times New Roman" w:hAnsi="Times New Roman" w:cs="Times New Roman"/>
          <w:sz w:val="24"/>
          <w:szCs w:val="24"/>
        </w:rPr>
        <w:t>Kevin Murphy, “</w:t>
      </w:r>
      <w:r w:rsidRPr="002462E0">
        <w:rPr>
          <w:rFonts w:ascii="Times New Roman" w:hAnsi="Times New Roman" w:cs="Times New Roman"/>
          <w:sz w:val="24"/>
          <w:szCs w:val="24"/>
        </w:rPr>
        <w:t xml:space="preserve">Walking the Queer City,” </w:t>
      </w:r>
      <w:r w:rsidRPr="002462E0">
        <w:rPr>
          <w:rFonts w:ascii="Times New Roman" w:hAnsi="Times New Roman" w:cs="Times New Roman"/>
          <w:i/>
          <w:sz w:val="24"/>
          <w:szCs w:val="24"/>
        </w:rPr>
        <w:t xml:space="preserve">Radical History Review </w:t>
      </w:r>
      <w:r w:rsidRPr="002462E0">
        <w:rPr>
          <w:rFonts w:ascii="Times New Roman" w:hAnsi="Times New Roman" w:cs="Times New Roman"/>
          <w:sz w:val="24"/>
          <w:szCs w:val="24"/>
        </w:rPr>
        <w:t>(Spring 1995): 195-201.</w:t>
      </w:r>
    </w:p>
    <w:p w:rsidR="002462E0" w:rsidRDefault="002462E0" w:rsidP="002462E0">
      <w:pPr>
        <w:spacing w:after="0" w:line="240" w:lineRule="auto"/>
        <w:rPr>
          <w:rFonts w:ascii="Times New Roman" w:hAnsi="Times New Roman" w:cs="Times New Roman"/>
          <w:sz w:val="24"/>
          <w:szCs w:val="24"/>
        </w:rPr>
      </w:pPr>
    </w:p>
    <w:p w:rsidR="00F95662" w:rsidRPr="008B0FAB" w:rsidRDefault="00F95662" w:rsidP="002462E0">
      <w:pPr>
        <w:spacing w:after="0" w:line="240" w:lineRule="auto"/>
        <w:rPr>
          <w:rFonts w:ascii="Times New Roman" w:hAnsi="Times New Roman" w:cs="Times New Roman"/>
          <w:i/>
          <w:sz w:val="24"/>
          <w:szCs w:val="24"/>
        </w:rPr>
      </w:pPr>
      <w:r w:rsidRPr="002462E0">
        <w:rPr>
          <w:rFonts w:ascii="Times New Roman" w:hAnsi="Times New Roman" w:cs="Times New Roman"/>
          <w:sz w:val="24"/>
          <w:szCs w:val="24"/>
        </w:rPr>
        <w:t>Emily Thompson,</w:t>
      </w:r>
      <w:r w:rsidR="002462E0" w:rsidRPr="002462E0">
        <w:rPr>
          <w:rFonts w:ascii="Times New Roman" w:hAnsi="Times New Roman" w:cs="Times New Roman"/>
          <w:sz w:val="24"/>
          <w:szCs w:val="24"/>
        </w:rPr>
        <w:t xml:space="preserve"> “</w:t>
      </w:r>
      <w:r w:rsidR="002462E0" w:rsidRPr="002462E0">
        <w:rPr>
          <w:rFonts w:ascii="Times New Roman" w:hAnsi="Times New Roman" w:cs="Times New Roman"/>
          <w:bCs/>
          <w:sz w:val="24"/>
          <w:szCs w:val="24"/>
        </w:rPr>
        <w:t>The Roaring 'Twenties</w:t>
      </w:r>
      <w:r w:rsidR="002462E0">
        <w:rPr>
          <w:rFonts w:ascii="Times New Roman" w:hAnsi="Times New Roman" w:cs="Times New Roman"/>
          <w:bCs/>
          <w:sz w:val="24"/>
          <w:szCs w:val="24"/>
        </w:rPr>
        <w:t xml:space="preserve">: </w:t>
      </w:r>
      <w:r w:rsidR="002462E0" w:rsidRPr="002462E0">
        <w:rPr>
          <w:rFonts w:ascii="Times New Roman" w:hAnsi="Times New Roman" w:cs="Times New Roman"/>
          <w:bCs/>
          <w:sz w:val="24"/>
          <w:szCs w:val="24"/>
        </w:rPr>
        <w:t>an interactive exploration of the historical soundscape of New York City</w:t>
      </w:r>
      <w:r w:rsidR="002462E0">
        <w:rPr>
          <w:rFonts w:ascii="Times New Roman" w:hAnsi="Times New Roman" w:cs="Times New Roman"/>
          <w:bCs/>
          <w:sz w:val="24"/>
          <w:szCs w:val="24"/>
        </w:rPr>
        <w:t xml:space="preserve">,” </w:t>
      </w:r>
      <w:r w:rsidR="002462E0" w:rsidRPr="002462E0">
        <w:rPr>
          <w:rFonts w:ascii="Times New Roman" w:hAnsi="Times New Roman" w:cs="Times New Roman"/>
          <w:i/>
          <w:sz w:val="24"/>
          <w:szCs w:val="24"/>
        </w:rPr>
        <w:t>Vectors</w:t>
      </w:r>
      <w:proofErr w:type="gramStart"/>
      <w:r w:rsidR="002462E0" w:rsidRPr="002462E0">
        <w:rPr>
          <w:rFonts w:ascii="Times New Roman" w:hAnsi="Times New Roman" w:cs="Times New Roman"/>
          <w:sz w:val="24"/>
          <w:szCs w:val="24"/>
        </w:rPr>
        <w:t xml:space="preserve">, </w:t>
      </w:r>
      <w:r w:rsidRPr="002462E0">
        <w:rPr>
          <w:rFonts w:ascii="Times New Roman" w:hAnsi="Times New Roman" w:cs="Times New Roman"/>
          <w:sz w:val="24"/>
          <w:szCs w:val="24"/>
        </w:rPr>
        <w:t xml:space="preserve"> </w:t>
      </w:r>
      <w:proofErr w:type="gramEnd"/>
      <w:hyperlink r:id="rId8" w:history="1">
        <w:r w:rsidR="002462E0" w:rsidRPr="002462E0">
          <w:rPr>
            <w:rStyle w:val="Hyperlink"/>
            <w:rFonts w:ascii="Times New Roman" w:hAnsi="Times New Roman" w:cs="Times New Roman"/>
            <w:sz w:val="24"/>
            <w:szCs w:val="24"/>
          </w:rPr>
          <w:t>http://vectors.usc.edu/projects/index.php?project=98</w:t>
        </w:r>
      </w:hyperlink>
      <w:r w:rsidR="002462E0">
        <w:rPr>
          <w:rFonts w:ascii="Times New Roman" w:hAnsi="Times New Roman" w:cs="Times New Roman"/>
          <w:sz w:val="24"/>
          <w:szCs w:val="24"/>
        </w:rPr>
        <w:t xml:space="preserve"> </w:t>
      </w:r>
    </w:p>
    <w:p w:rsidR="002462E0" w:rsidRDefault="002462E0" w:rsidP="008B0FAB">
      <w:pPr>
        <w:spacing w:after="0" w:line="240" w:lineRule="auto"/>
        <w:rPr>
          <w:rFonts w:ascii="Times New Roman" w:hAnsi="Times New Roman" w:cs="Times New Roman"/>
          <w:sz w:val="24"/>
          <w:szCs w:val="24"/>
        </w:rPr>
      </w:pPr>
    </w:p>
    <w:p w:rsidR="00F95662" w:rsidRPr="008B0FAB" w:rsidRDefault="000B7BEB" w:rsidP="008B0FAB">
      <w:pPr>
        <w:spacing w:after="0" w:line="240" w:lineRule="auto"/>
        <w:rPr>
          <w:rFonts w:ascii="Times New Roman" w:hAnsi="Times New Roman" w:cs="Times New Roman"/>
          <w:sz w:val="24"/>
          <w:szCs w:val="24"/>
        </w:rPr>
      </w:pPr>
      <w:r w:rsidRPr="008B0FAB">
        <w:rPr>
          <w:rFonts w:ascii="Times New Roman" w:hAnsi="Times New Roman" w:cs="Times New Roman"/>
          <w:sz w:val="24"/>
          <w:szCs w:val="24"/>
        </w:rPr>
        <w:t xml:space="preserve">John </w:t>
      </w:r>
      <w:proofErr w:type="spellStart"/>
      <w:r w:rsidRPr="008B0FAB">
        <w:rPr>
          <w:rFonts w:ascii="Times New Roman" w:hAnsi="Times New Roman" w:cs="Times New Roman"/>
          <w:sz w:val="24"/>
          <w:szCs w:val="24"/>
        </w:rPr>
        <w:t>Bodnar</w:t>
      </w:r>
      <w:proofErr w:type="spellEnd"/>
      <w:r w:rsidRPr="008B0FAB">
        <w:rPr>
          <w:rFonts w:ascii="Times New Roman" w:hAnsi="Times New Roman" w:cs="Times New Roman"/>
          <w:sz w:val="24"/>
          <w:szCs w:val="24"/>
        </w:rPr>
        <w:t xml:space="preserve">, “Power and Memory in Oral History: Workers and Managers at Studebaker,” in </w:t>
      </w:r>
      <w:r w:rsidRPr="008B0FAB">
        <w:rPr>
          <w:rFonts w:ascii="Times New Roman" w:hAnsi="Times New Roman" w:cs="Times New Roman"/>
          <w:i/>
          <w:sz w:val="24"/>
          <w:szCs w:val="24"/>
        </w:rPr>
        <w:t>Memory and American History</w:t>
      </w:r>
      <w:r w:rsidRPr="008B0FAB">
        <w:rPr>
          <w:rFonts w:ascii="Times New Roman" w:hAnsi="Times New Roman" w:cs="Times New Roman"/>
          <w:sz w:val="24"/>
          <w:szCs w:val="24"/>
        </w:rPr>
        <w:t xml:space="preserve">, edited by David </w:t>
      </w:r>
      <w:proofErr w:type="spellStart"/>
      <w:r w:rsidRPr="008B0FAB">
        <w:rPr>
          <w:rFonts w:ascii="Times New Roman" w:hAnsi="Times New Roman" w:cs="Times New Roman"/>
          <w:sz w:val="24"/>
          <w:szCs w:val="24"/>
        </w:rPr>
        <w:t>Thelen</w:t>
      </w:r>
      <w:proofErr w:type="spellEnd"/>
      <w:r w:rsidRPr="008B0FAB">
        <w:rPr>
          <w:rFonts w:ascii="Times New Roman" w:hAnsi="Times New Roman" w:cs="Times New Roman"/>
          <w:sz w:val="24"/>
          <w:szCs w:val="24"/>
        </w:rPr>
        <w:t xml:space="preserve"> (Bloomington: Indiana University Press, 1989): 72-92.</w:t>
      </w:r>
    </w:p>
    <w:p w:rsidR="00F95662" w:rsidRPr="008B0FAB" w:rsidRDefault="00F95662" w:rsidP="008B0FAB">
      <w:pPr>
        <w:spacing w:after="0" w:line="240" w:lineRule="auto"/>
        <w:rPr>
          <w:rFonts w:ascii="Times New Roman" w:hAnsi="Times New Roman" w:cs="Times New Roman"/>
          <w:sz w:val="24"/>
          <w:szCs w:val="24"/>
        </w:rPr>
      </w:pPr>
    </w:p>
    <w:p w:rsidR="00DD1AB7" w:rsidRDefault="002462E0" w:rsidP="008B0FAB">
      <w:pPr>
        <w:spacing w:after="0" w:line="240" w:lineRule="auto"/>
        <w:rPr>
          <w:rFonts w:ascii="Times New Roman" w:hAnsi="Times New Roman" w:cs="Times New Roman"/>
          <w:b/>
          <w:sz w:val="24"/>
          <w:szCs w:val="24"/>
        </w:rPr>
      </w:pPr>
      <w:r w:rsidRPr="002462E0">
        <w:rPr>
          <w:rFonts w:ascii="Times New Roman" w:hAnsi="Times New Roman" w:cs="Times New Roman"/>
          <w:b/>
          <w:sz w:val="24"/>
          <w:szCs w:val="24"/>
        </w:rPr>
        <w:t>Collaborations</w:t>
      </w:r>
      <w:r w:rsidR="009350AF">
        <w:rPr>
          <w:rFonts w:ascii="Times New Roman" w:hAnsi="Times New Roman" w:cs="Times New Roman"/>
          <w:b/>
          <w:sz w:val="24"/>
          <w:szCs w:val="24"/>
        </w:rPr>
        <w:t xml:space="preserve">, </w:t>
      </w:r>
      <w:r w:rsidRPr="002462E0">
        <w:rPr>
          <w:rFonts w:ascii="Times New Roman" w:hAnsi="Times New Roman" w:cs="Times New Roman"/>
          <w:b/>
          <w:sz w:val="24"/>
          <w:szCs w:val="24"/>
        </w:rPr>
        <w:t xml:space="preserve">Group </w:t>
      </w:r>
      <w:r w:rsidR="009350AF">
        <w:rPr>
          <w:rFonts w:ascii="Times New Roman" w:hAnsi="Times New Roman" w:cs="Times New Roman"/>
          <w:b/>
          <w:sz w:val="24"/>
          <w:szCs w:val="24"/>
        </w:rPr>
        <w:t>Work, &amp; Projects</w:t>
      </w:r>
    </w:p>
    <w:p w:rsidR="002462E0" w:rsidRDefault="002462E0" w:rsidP="008B0FAB">
      <w:pPr>
        <w:spacing w:after="0" w:line="240" w:lineRule="auto"/>
        <w:rPr>
          <w:rFonts w:ascii="Times New Roman" w:hAnsi="Times New Roman" w:cs="Times New Roman"/>
          <w:b/>
          <w:sz w:val="24"/>
          <w:szCs w:val="24"/>
        </w:rPr>
      </w:pPr>
    </w:p>
    <w:p w:rsidR="009350AF" w:rsidRDefault="009350AF" w:rsidP="008B0FAB">
      <w:pPr>
        <w:spacing w:after="0" w:line="240" w:lineRule="auto"/>
        <w:rPr>
          <w:rFonts w:ascii="Times New Roman" w:hAnsi="Times New Roman" w:cs="Times New Roman"/>
          <w:sz w:val="24"/>
          <w:szCs w:val="24"/>
        </w:rPr>
      </w:pPr>
      <w:r>
        <w:rPr>
          <w:rFonts w:ascii="Times New Roman" w:hAnsi="Times New Roman" w:cs="Times New Roman"/>
          <w:sz w:val="24"/>
          <w:szCs w:val="24"/>
        </w:rPr>
        <w:t>Each semester, the course will include collaborative work with community or university partners and student group work oriented around a shared course thematic focus. The partnership of any given semester will determine in part what the project examines and what medium it takes. But the goal is to have students come away with a tangible project – whether in the form of an oral history collection, a series of walking tours and place mapping, a physical or digital exhibit, etc.</w:t>
      </w:r>
      <w:r w:rsidR="004A4F28">
        <w:rPr>
          <w:rFonts w:ascii="Times New Roman" w:hAnsi="Times New Roman" w:cs="Times New Roman"/>
          <w:sz w:val="24"/>
          <w:szCs w:val="24"/>
        </w:rPr>
        <w:t xml:space="preserve"> – at the end of each semester.</w:t>
      </w:r>
    </w:p>
    <w:p w:rsidR="009350AF" w:rsidRDefault="009350AF" w:rsidP="008B0FAB">
      <w:pPr>
        <w:spacing w:after="0" w:line="240" w:lineRule="auto"/>
        <w:rPr>
          <w:rFonts w:ascii="Times New Roman" w:hAnsi="Times New Roman" w:cs="Times New Roman"/>
          <w:sz w:val="24"/>
          <w:szCs w:val="24"/>
        </w:rPr>
      </w:pPr>
    </w:p>
    <w:p w:rsidR="002462E0" w:rsidRPr="002462E0" w:rsidRDefault="009350AF" w:rsidP="008B0FAB">
      <w:pPr>
        <w:spacing w:after="0" w:line="240" w:lineRule="auto"/>
        <w:rPr>
          <w:rFonts w:ascii="Times New Roman" w:hAnsi="Times New Roman" w:cs="Times New Roman"/>
          <w:sz w:val="24"/>
          <w:szCs w:val="24"/>
        </w:rPr>
      </w:pPr>
      <w:r>
        <w:rPr>
          <w:rFonts w:ascii="Times New Roman" w:hAnsi="Times New Roman" w:cs="Times New Roman"/>
          <w:sz w:val="24"/>
          <w:szCs w:val="24"/>
        </w:rPr>
        <w:t>The Humanities Action Lab, which Andy Urban collaborated with on the Guantánamo Public Memory Project (GPMP)</w:t>
      </w:r>
      <w:r w:rsidR="004A4F28">
        <w:rPr>
          <w:rFonts w:ascii="Times New Roman" w:hAnsi="Times New Roman" w:cs="Times New Roman"/>
          <w:sz w:val="24"/>
          <w:szCs w:val="24"/>
        </w:rPr>
        <w:t xml:space="preserve">, </w:t>
      </w:r>
      <w:r>
        <w:rPr>
          <w:rFonts w:ascii="Times New Roman" w:hAnsi="Times New Roman" w:cs="Times New Roman"/>
          <w:sz w:val="24"/>
          <w:szCs w:val="24"/>
        </w:rPr>
        <w:t xml:space="preserve">is a partnership between eleven </w:t>
      </w:r>
      <w:r w:rsidR="004A4F28">
        <w:rPr>
          <w:rFonts w:ascii="Times New Roman" w:hAnsi="Times New Roman" w:cs="Times New Roman"/>
          <w:sz w:val="24"/>
          <w:szCs w:val="24"/>
        </w:rPr>
        <w:t>different universities and run out of the New School.</w:t>
      </w:r>
      <w:r>
        <w:rPr>
          <w:rFonts w:ascii="Times New Roman" w:hAnsi="Times New Roman" w:cs="Times New Roman"/>
          <w:sz w:val="24"/>
          <w:szCs w:val="24"/>
        </w:rPr>
        <w:t xml:space="preserve"> </w:t>
      </w:r>
      <w:r w:rsidR="004A4F28">
        <w:rPr>
          <w:rFonts w:ascii="Times New Roman" w:hAnsi="Times New Roman" w:cs="Times New Roman"/>
          <w:sz w:val="24"/>
          <w:szCs w:val="24"/>
        </w:rPr>
        <w:t xml:space="preserve">It </w:t>
      </w:r>
      <w:r>
        <w:rPr>
          <w:rFonts w:ascii="Times New Roman" w:hAnsi="Times New Roman" w:cs="Times New Roman"/>
          <w:sz w:val="24"/>
          <w:szCs w:val="24"/>
        </w:rPr>
        <w:t>is in the midst of planning its next thematic project. The GPMP exhibit has now been seen by more than 500,000 visitors</w:t>
      </w:r>
      <w:r w:rsidR="004A4F28">
        <w:rPr>
          <w:rFonts w:ascii="Times New Roman" w:hAnsi="Times New Roman" w:cs="Times New Roman"/>
          <w:sz w:val="24"/>
          <w:szCs w:val="24"/>
        </w:rPr>
        <w:t xml:space="preserve"> and</w:t>
      </w:r>
      <w:r>
        <w:rPr>
          <w:rFonts w:ascii="Times New Roman" w:hAnsi="Times New Roman" w:cs="Times New Roman"/>
          <w:sz w:val="24"/>
          <w:szCs w:val="24"/>
        </w:rPr>
        <w:t xml:space="preserve"> will travel to Istanbul and then the United States Capitol in June, where Congressman Keith Ellison has invited to host it. Through this collaboration Rutgers students were able to contribute firsthand to the exhibit, curating content for two of the 13 panels. Continued involvement in this partnership will allow students</w:t>
      </w:r>
      <w:r w:rsidR="00216E91">
        <w:rPr>
          <w:rFonts w:ascii="Times New Roman" w:hAnsi="Times New Roman" w:cs="Times New Roman"/>
          <w:sz w:val="24"/>
          <w:szCs w:val="24"/>
        </w:rPr>
        <w:t>’ work to get this type of wonderful exposure and to involve them in a real collaborative project, where they can comment on blog posts created by peers at other colleges and universities, attend conferences where they can meet practitioners and professionals i</w:t>
      </w:r>
      <w:r w:rsidR="004A4F28">
        <w:rPr>
          <w:rFonts w:ascii="Times New Roman" w:hAnsi="Times New Roman" w:cs="Times New Roman"/>
          <w:sz w:val="24"/>
          <w:szCs w:val="24"/>
        </w:rPr>
        <w:t>n the field, and gain the</w:t>
      </w:r>
      <w:r w:rsidR="00216E91">
        <w:rPr>
          <w:rFonts w:ascii="Times New Roman" w:hAnsi="Times New Roman" w:cs="Times New Roman"/>
          <w:sz w:val="24"/>
          <w:szCs w:val="24"/>
        </w:rPr>
        <w:t xml:space="preserve"> opportunity to cite this work</w:t>
      </w:r>
      <w:r w:rsidR="004A4F28">
        <w:rPr>
          <w:rFonts w:ascii="Times New Roman" w:hAnsi="Times New Roman" w:cs="Times New Roman"/>
          <w:sz w:val="24"/>
          <w:szCs w:val="24"/>
        </w:rPr>
        <w:t>, with its national and international profile,</w:t>
      </w:r>
      <w:r w:rsidR="00216E91">
        <w:rPr>
          <w:rFonts w:ascii="Times New Roman" w:hAnsi="Times New Roman" w:cs="Times New Roman"/>
          <w:sz w:val="24"/>
          <w:szCs w:val="24"/>
        </w:rPr>
        <w:t xml:space="preserve"> as part of their portfolios and resumes.</w:t>
      </w:r>
      <w:r>
        <w:rPr>
          <w:rFonts w:ascii="Times New Roman" w:hAnsi="Times New Roman" w:cs="Times New Roman"/>
          <w:sz w:val="24"/>
          <w:szCs w:val="24"/>
        </w:rPr>
        <w:t xml:space="preserve"> </w:t>
      </w:r>
    </w:p>
    <w:p w:rsidR="002462E0" w:rsidRDefault="002462E0" w:rsidP="008B0FAB">
      <w:pPr>
        <w:spacing w:after="0" w:line="240" w:lineRule="auto"/>
        <w:rPr>
          <w:rFonts w:ascii="Times New Roman" w:hAnsi="Times New Roman" w:cs="Times New Roman"/>
          <w:b/>
          <w:sz w:val="24"/>
          <w:szCs w:val="24"/>
        </w:rPr>
      </w:pPr>
    </w:p>
    <w:p w:rsidR="00216E91" w:rsidRPr="00216E91" w:rsidRDefault="00216E91" w:rsidP="008B0F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Partnerships and collaborations can be more local as well, and can highlight history as a tool for community or civic engagement in more immediate contexts. Molly </w:t>
      </w:r>
      <w:proofErr w:type="spellStart"/>
      <w:r>
        <w:rPr>
          <w:rFonts w:ascii="Times New Roman" w:hAnsi="Times New Roman" w:cs="Times New Roman"/>
          <w:sz w:val="24"/>
          <w:szCs w:val="24"/>
        </w:rPr>
        <w:t>Rosner</w:t>
      </w:r>
      <w:proofErr w:type="spellEnd"/>
      <w:r>
        <w:rPr>
          <w:rFonts w:ascii="Times New Roman" w:hAnsi="Times New Roman" w:cs="Times New Roman"/>
          <w:sz w:val="24"/>
          <w:szCs w:val="24"/>
        </w:rPr>
        <w:t xml:space="preserve">, for instance, has proposed a project that would combine oral histories, photography, and archival research, to explore the history of storefronts on George Street and what this tells us about patterns of consumerism and development in New Brunswick, and the changing demographic composition of the city.  </w:t>
      </w:r>
    </w:p>
    <w:p w:rsidR="00216E91" w:rsidRDefault="00216E91" w:rsidP="008B0FAB">
      <w:pPr>
        <w:spacing w:after="0" w:line="240" w:lineRule="auto"/>
        <w:rPr>
          <w:rFonts w:ascii="Times New Roman" w:hAnsi="Times New Roman" w:cs="Times New Roman"/>
          <w:sz w:val="24"/>
          <w:szCs w:val="24"/>
        </w:rPr>
      </w:pPr>
    </w:p>
    <w:p w:rsidR="00216E91" w:rsidRDefault="00216E91" w:rsidP="008B0FAB">
      <w:pPr>
        <w:spacing w:after="0" w:line="240" w:lineRule="auto"/>
        <w:rPr>
          <w:rFonts w:ascii="Times New Roman" w:hAnsi="Times New Roman" w:cs="Times New Roman"/>
          <w:sz w:val="24"/>
          <w:szCs w:val="24"/>
        </w:rPr>
      </w:pPr>
      <w:r>
        <w:rPr>
          <w:rFonts w:ascii="Times New Roman" w:hAnsi="Times New Roman" w:cs="Times New Roman"/>
          <w:sz w:val="24"/>
          <w:szCs w:val="24"/>
        </w:rPr>
        <w:t>Finally, depending on how much time the main project requires, students can also complete more standard public history assignments, such as:</w:t>
      </w:r>
    </w:p>
    <w:p w:rsidR="00216E91" w:rsidRDefault="00216E91" w:rsidP="008B0FAB">
      <w:pPr>
        <w:spacing w:after="0" w:line="240" w:lineRule="auto"/>
        <w:rPr>
          <w:rFonts w:ascii="Times New Roman" w:hAnsi="Times New Roman" w:cs="Times New Roman"/>
          <w:sz w:val="24"/>
          <w:szCs w:val="24"/>
        </w:rPr>
      </w:pPr>
    </w:p>
    <w:p w:rsidR="00F95662" w:rsidRPr="00695A78" w:rsidRDefault="00216E91" w:rsidP="00695A78">
      <w:pPr>
        <w:pStyle w:val="ListParagraph"/>
        <w:numPr>
          <w:ilvl w:val="0"/>
          <w:numId w:val="3"/>
        </w:numPr>
        <w:spacing w:line="240" w:lineRule="auto"/>
        <w:rPr>
          <w:rFonts w:cs="Times New Roman"/>
          <w:szCs w:val="24"/>
        </w:rPr>
      </w:pPr>
      <w:r w:rsidRPr="00695A78">
        <w:rPr>
          <w:rFonts w:cs="Times New Roman"/>
          <w:szCs w:val="24"/>
        </w:rPr>
        <w:t>An e</w:t>
      </w:r>
      <w:r w:rsidR="00F95662" w:rsidRPr="00695A78">
        <w:rPr>
          <w:rFonts w:cs="Times New Roman"/>
          <w:szCs w:val="24"/>
        </w:rPr>
        <w:t>xhibit</w:t>
      </w:r>
      <w:r w:rsidRPr="00695A78">
        <w:rPr>
          <w:rFonts w:cs="Times New Roman"/>
          <w:szCs w:val="24"/>
        </w:rPr>
        <w:t xml:space="preserve"> </w:t>
      </w:r>
      <w:r w:rsidR="00F95662" w:rsidRPr="00695A78">
        <w:rPr>
          <w:rFonts w:cs="Times New Roman"/>
          <w:szCs w:val="24"/>
        </w:rPr>
        <w:t>review</w:t>
      </w:r>
      <w:r w:rsidRPr="00695A78">
        <w:rPr>
          <w:rFonts w:cs="Times New Roman"/>
          <w:szCs w:val="24"/>
        </w:rPr>
        <w:t xml:space="preserve"> after a class trip to a museum or historic site</w:t>
      </w:r>
    </w:p>
    <w:p w:rsidR="00216E91" w:rsidRDefault="00216E91" w:rsidP="008B0FAB">
      <w:pPr>
        <w:spacing w:after="0" w:line="240" w:lineRule="auto"/>
        <w:rPr>
          <w:rFonts w:ascii="Times New Roman" w:hAnsi="Times New Roman" w:cs="Times New Roman"/>
          <w:sz w:val="24"/>
          <w:szCs w:val="24"/>
        </w:rPr>
      </w:pPr>
    </w:p>
    <w:p w:rsidR="00E72796" w:rsidRPr="00695A78" w:rsidRDefault="00216E91" w:rsidP="00695A78">
      <w:pPr>
        <w:pStyle w:val="ListParagraph"/>
        <w:numPr>
          <w:ilvl w:val="0"/>
          <w:numId w:val="3"/>
        </w:numPr>
        <w:spacing w:line="240" w:lineRule="auto"/>
        <w:rPr>
          <w:rFonts w:cs="Times New Roman"/>
          <w:szCs w:val="24"/>
        </w:rPr>
      </w:pPr>
      <w:r w:rsidRPr="00695A78">
        <w:rPr>
          <w:rFonts w:cs="Times New Roman"/>
          <w:szCs w:val="24"/>
        </w:rPr>
        <w:t xml:space="preserve">An </w:t>
      </w:r>
      <w:r w:rsidR="00695A78" w:rsidRPr="00695A78">
        <w:rPr>
          <w:rFonts w:cs="Times New Roman"/>
          <w:szCs w:val="24"/>
        </w:rPr>
        <w:t>oral history a</w:t>
      </w:r>
      <w:r w:rsidR="00E72796" w:rsidRPr="00695A78">
        <w:rPr>
          <w:rFonts w:cs="Times New Roman"/>
          <w:szCs w:val="24"/>
        </w:rPr>
        <w:t>ssignment</w:t>
      </w:r>
      <w:r w:rsidR="00695A78" w:rsidRPr="00695A78">
        <w:rPr>
          <w:rFonts w:cs="Times New Roman"/>
          <w:szCs w:val="24"/>
        </w:rPr>
        <w:t xml:space="preserve"> – often combined with the main project – where students would interview store owners on George Street, to use the above example, but also write an individual paper on what they learned from doing this work and what it reveals about oral history as a methodology. </w:t>
      </w:r>
    </w:p>
    <w:p w:rsidR="00695A78" w:rsidRPr="008B0FAB" w:rsidRDefault="00695A78" w:rsidP="008B0FAB">
      <w:pPr>
        <w:spacing w:after="0" w:line="240" w:lineRule="auto"/>
        <w:rPr>
          <w:rFonts w:ascii="Times New Roman" w:hAnsi="Times New Roman" w:cs="Times New Roman"/>
          <w:sz w:val="24"/>
          <w:szCs w:val="24"/>
        </w:rPr>
      </w:pPr>
    </w:p>
    <w:p w:rsidR="00F95662" w:rsidRPr="00695A78" w:rsidRDefault="00695A78" w:rsidP="00695A78">
      <w:pPr>
        <w:pStyle w:val="ListParagraph"/>
        <w:numPr>
          <w:ilvl w:val="0"/>
          <w:numId w:val="3"/>
        </w:numPr>
        <w:spacing w:line="240" w:lineRule="auto"/>
        <w:rPr>
          <w:rFonts w:cs="Times New Roman"/>
          <w:szCs w:val="24"/>
        </w:rPr>
      </w:pPr>
      <w:r w:rsidRPr="00695A78">
        <w:rPr>
          <w:rFonts w:cs="Times New Roman"/>
          <w:szCs w:val="24"/>
        </w:rPr>
        <w:t>A r</w:t>
      </w:r>
      <w:r w:rsidR="00F95662" w:rsidRPr="00695A78">
        <w:rPr>
          <w:rFonts w:cs="Times New Roman"/>
          <w:szCs w:val="24"/>
        </w:rPr>
        <w:t>eflection essay</w:t>
      </w:r>
      <w:r w:rsidRPr="00695A78">
        <w:rPr>
          <w:rFonts w:cs="Times New Roman"/>
          <w:szCs w:val="24"/>
        </w:rPr>
        <w:t xml:space="preserve"> where students reflect on the readings from the course, and how the themes they raise influenced their own curatorial work in the group project.</w:t>
      </w:r>
    </w:p>
    <w:sectPr w:rsidR="00F95662" w:rsidRPr="0069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73B"/>
    <w:multiLevelType w:val="hybridMultilevel"/>
    <w:tmpl w:val="73585C16"/>
    <w:lvl w:ilvl="0" w:tplc="0B78481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82F77"/>
    <w:multiLevelType w:val="hybridMultilevel"/>
    <w:tmpl w:val="6134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C5F2C"/>
    <w:multiLevelType w:val="hybridMultilevel"/>
    <w:tmpl w:val="D9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B7"/>
    <w:rsid w:val="000008A1"/>
    <w:rsid w:val="00000E11"/>
    <w:rsid w:val="0000171A"/>
    <w:rsid w:val="000023F9"/>
    <w:rsid w:val="0000254F"/>
    <w:rsid w:val="00003191"/>
    <w:rsid w:val="00003731"/>
    <w:rsid w:val="00006605"/>
    <w:rsid w:val="000110D6"/>
    <w:rsid w:val="000122DE"/>
    <w:rsid w:val="0001230B"/>
    <w:rsid w:val="00013943"/>
    <w:rsid w:val="000141D0"/>
    <w:rsid w:val="00014A70"/>
    <w:rsid w:val="00017309"/>
    <w:rsid w:val="00020B91"/>
    <w:rsid w:val="000213D1"/>
    <w:rsid w:val="00021A85"/>
    <w:rsid w:val="00021CA8"/>
    <w:rsid w:val="00022560"/>
    <w:rsid w:val="00024146"/>
    <w:rsid w:val="00024F5A"/>
    <w:rsid w:val="000264C0"/>
    <w:rsid w:val="0003199B"/>
    <w:rsid w:val="00032593"/>
    <w:rsid w:val="00032BEA"/>
    <w:rsid w:val="00033BC2"/>
    <w:rsid w:val="00034EA3"/>
    <w:rsid w:val="00034ECB"/>
    <w:rsid w:val="000363B3"/>
    <w:rsid w:val="000369F8"/>
    <w:rsid w:val="00040344"/>
    <w:rsid w:val="000408DC"/>
    <w:rsid w:val="000417E6"/>
    <w:rsid w:val="00044D86"/>
    <w:rsid w:val="00045D85"/>
    <w:rsid w:val="00045DAC"/>
    <w:rsid w:val="000467F3"/>
    <w:rsid w:val="00046AED"/>
    <w:rsid w:val="000502BF"/>
    <w:rsid w:val="000508FF"/>
    <w:rsid w:val="00051B12"/>
    <w:rsid w:val="0005256A"/>
    <w:rsid w:val="0005369A"/>
    <w:rsid w:val="00054F50"/>
    <w:rsid w:val="00057100"/>
    <w:rsid w:val="000574F6"/>
    <w:rsid w:val="000604D3"/>
    <w:rsid w:val="00060F73"/>
    <w:rsid w:val="000624A6"/>
    <w:rsid w:val="000626C4"/>
    <w:rsid w:val="000633BF"/>
    <w:rsid w:val="00066363"/>
    <w:rsid w:val="000666A6"/>
    <w:rsid w:val="00066A94"/>
    <w:rsid w:val="00067DDF"/>
    <w:rsid w:val="00070ED7"/>
    <w:rsid w:val="00075A23"/>
    <w:rsid w:val="00075E13"/>
    <w:rsid w:val="00077E31"/>
    <w:rsid w:val="00080A28"/>
    <w:rsid w:val="00084D86"/>
    <w:rsid w:val="00086BC7"/>
    <w:rsid w:val="00086E14"/>
    <w:rsid w:val="000A0214"/>
    <w:rsid w:val="000A22BD"/>
    <w:rsid w:val="000A2C82"/>
    <w:rsid w:val="000A5A22"/>
    <w:rsid w:val="000A5C53"/>
    <w:rsid w:val="000A6288"/>
    <w:rsid w:val="000A6BA2"/>
    <w:rsid w:val="000A71CE"/>
    <w:rsid w:val="000B0C12"/>
    <w:rsid w:val="000B23A3"/>
    <w:rsid w:val="000B293C"/>
    <w:rsid w:val="000B2EA5"/>
    <w:rsid w:val="000B4A8B"/>
    <w:rsid w:val="000B592A"/>
    <w:rsid w:val="000B76C8"/>
    <w:rsid w:val="000B7BEB"/>
    <w:rsid w:val="000C0463"/>
    <w:rsid w:val="000C19EA"/>
    <w:rsid w:val="000C25FB"/>
    <w:rsid w:val="000C292B"/>
    <w:rsid w:val="000C3098"/>
    <w:rsid w:val="000C388C"/>
    <w:rsid w:val="000C4F56"/>
    <w:rsid w:val="000D0017"/>
    <w:rsid w:val="000D00A6"/>
    <w:rsid w:val="000D0E86"/>
    <w:rsid w:val="000D136C"/>
    <w:rsid w:val="000D2D83"/>
    <w:rsid w:val="000D3B10"/>
    <w:rsid w:val="000D5F71"/>
    <w:rsid w:val="000E4C89"/>
    <w:rsid w:val="000E652F"/>
    <w:rsid w:val="000E7950"/>
    <w:rsid w:val="000F2CB3"/>
    <w:rsid w:val="000F349C"/>
    <w:rsid w:val="000F4890"/>
    <w:rsid w:val="000F69E2"/>
    <w:rsid w:val="000F739E"/>
    <w:rsid w:val="000F7BE3"/>
    <w:rsid w:val="000F7E6B"/>
    <w:rsid w:val="001017C1"/>
    <w:rsid w:val="0010191E"/>
    <w:rsid w:val="00102707"/>
    <w:rsid w:val="00104F32"/>
    <w:rsid w:val="00104FAB"/>
    <w:rsid w:val="00106CF5"/>
    <w:rsid w:val="0010714E"/>
    <w:rsid w:val="00107764"/>
    <w:rsid w:val="00110C08"/>
    <w:rsid w:val="00110EA8"/>
    <w:rsid w:val="0011184D"/>
    <w:rsid w:val="00112054"/>
    <w:rsid w:val="00113A2E"/>
    <w:rsid w:val="00113B11"/>
    <w:rsid w:val="00117B9B"/>
    <w:rsid w:val="0012023E"/>
    <w:rsid w:val="001216EB"/>
    <w:rsid w:val="00121FD3"/>
    <w:rsid w:val="00123AA8"/>
    <w:rsid w:val="00125112"/>
    <w:rsid w:val="00125552"/>
    <w:rsid w:val="00125BA7"/>
    <w:rsid w:val="00126252"/>
    <w:rsid w:val="001262D6"/>
    <w:rsid w:val="001263C7"/>
    <w:rsid w:val="00126728"/>
    <w:rsid w:val="001267F8"/>
    <w:rsid w:val="001269FE"/>
    <w:rsid w:val="0013190B"/>
    <w:rsid w:val="00131F30"/>
    <w:rsid w:val="0013231A"/>
    <w:rsid w:val="00137916"/>
    <w:rsid w:val="001406E1"/>
    <w:rsid w:val="0014090D"/>
    <w:rsid w:val="00140FE6"/>
    <w:rsid w:val="0014136B"/>
    <w:rsid w:val="001426B5"/>
    <w:rsid w:val="00142749"/>
    <w:rsid w:val="00142CFD"/>
    <w:rsid w:val="001433C2"/>
    <w:rsid w:val="0014341C"/>
    <w:rsid w:val="00144323"/>
    <w:rsid w:val="00146507"/>
    <w:rsid w:val="0014700F"/>
    <w:rsid w:val="00150298"/>
    <w:rsid w:val="001506B7"/>
    <w:rsid w:val="0015130E"/>
    <w:rsid w:val="00151425"/>
    <w:rsid w:val="00152213"/>
    <w:rsid w:val="001527E7"/>
    <w:rsid w:val="00153109"/>
    <w:rsid w:val="00153C16"/>
    <w:rsid w:val="00153E10"/>
    <w:rsid w:val="0015508E"/>
    <w:rsid w:val="00156754"/>
    <w:rsid w:val="001602AF"/>
    <w:rsid w:val="001605E8"/>
    <w:rsid w:val="001615FD"/>
    <w:rsid w:val="00161B42"/>
    <w:rsid w:val="00162527"/>
    <w:rsid w:val="001631E3"/>
    <w:rsid w:val="0016354A"/>
    <w:rsid w:val="00163FED"/>
    <w:rsid w:val="001655DA"/>
    <w:rsid w:val="001656C1"/>
    <w:rsid w:val="00166350"/>
    <w:rsid w:val="00166740"/>
    <w:rsid w:val="00166C73"/>
    <w:rsid w:val="001677D6"/>
    <w:rsid w:val="00170D0B"/>
    <w:rsid w:val="00171754"/>
    <w:rsid w:val="00171942"/>
    <w:rsid w:val="0017315A"/>
    <w:rsid w:val="0017462A"/>
    <w:rsid w:val="00175F1E"/>
    <w:rsid w:val="00176A47"/>
    <w:rsid w:val="00176BB4"/>
    <w:rsid w:val="00180B99"/>
    <w:rsid w:val="00185602"/>
    <w:rsid w:val="00185A6D"/>
    <w:rsid w:val="00186288"/>
    <w:rsid w:val="00186348"/>
    <w:rsid w:val="001868BE"/>
    <w:rsid w:val="0018698A"/>
    <w:rsid w:val="00190D8A"/>
    <w:rsid w:val="0019265A"/>
    <w:rsid w:val="00192877"/>
    <w:rsid w:val="00193354"/>
    <w:rsid w:val="00193679"/>
    <w:rsid w:val="00193A8A"/>
    <w:rsid w:val="00194145"/>
    <w:rsid w:val="001959CF"/>
    <w:rsid w:val="00196F80"/>
    <w:rsid w:val="001A0C1E"/>
    <w:rsid w:val="001A0E80"/>
    <w:rsid w:val="001A145D"/>
    <w:rsid w:val="001A2D1D"/>
    <w:rsid w:val="001A32F6"/>
    <w:rsid w:val="001A4AA7"/>
    <w:rsid w:val="001A53D7"/>
    <w:rsid w:val="001A641A"/>
    <w:rsid w:val="001A6E1B"/>
    <w:rsid w:val="001A73A7"/>
    <w:rsid w:val="001B040B"/>
    <w:rsid w:val="001B3F13"/>
    <w:rsid w:val="001B6BAE"/>
    <w:rsid w:val="001B7FA0"/>
    <w:rsid w:val="001C1655"/>
    <w:rsid w:val="001C1957"/>
    <w:rsid w:val="001C2D33"/>
    <w:rsid w:val="001C3319"/>
    <w:rsid w:val="001C39D2"/>
    <w:rsid w:val="001C4A91"/>
    <w:rsid w:val="001C4BBB"/>
    <w:rsid w:val="001C5267"/>
    <w:rsid w:val="001C5309"/>
    <w:rsid w:val="001C5EC7"/>
    <w:rsid w:val="001C7F63"/>
    <w:rsid w:val="001D0A34"/>
    <w:rsid w:val="001D1151"/>
    <w:rsid w:val="001D29D3"/>
    <w:rsid w:val="001D2DB4"/>
    <w:rsid w:val="001D4C81"/>
    <w:rsid w:val="001D7B50"/>
    <w:rsid w:val="001E0C98"/>
    <w:rsid w:val="001E1918"/>
    <w:rsid w:val="001E2312"/>
    <w:rsid w:val="001E2465"/>
    <w:rsid w:val="001E288B"/>
    <w:rsid w:val="001E37DD"/>
    <w:rsid w:val="001E4341"/>
    <w:rsid w:val="001E6E94"/>
    <w:rsid w:val="001F17A9"/>
    <w:rsid w:val="001F213A"/>
    <w:rsid w:val="001F58ED"/>
    <w:rsid w:val="001F5FD3"/>
    <w:rsid w:val="001F7669"/>
    <w:rsid w:val="001F7DBD"/>
    <w:rsid w:val="001F7DF4"/>
    <w:rsid w:val="001F7F53"/>
    <w:rsid w:val="002008BA"/>
    <w:rsid w:val="00202755"/>
    <w:rsid w:val="00203344"/>
    <w:rsid w:val="002033CA"/>
    <w:rsid w:val="0020343C"/>
    <w:rsid w:val="002060D4"/>
    <w:rsid w:val="00212018"/>
    <w:rsid w:val="00212743"/>
    <w:rsid w:val="00212775"/>
    <w:rsid w:val="00212EFE"/>
    <w:rsid w:val="0021359C"/>
    <w:rsid w:val="00213978"/>
    <w:rsid w:val="00213BD9"/>
    <w:rsid w:val="002143FA"/>
    <w:rsid w:val="00215D60"/>
    <w:rsid w:val="002160A1"/>
    <w:rsid w:val="00216E91"/>
    <w:rsid w:val="002179D3"/>
    <w:rsid w:val="00217B31"/>
    <w:rsid w:val="00217D00"/>
    <w:rsid w:val="00220D96"/>
    <w:rsid w:val="00220E4F"/>
    <w:rsid w:val="00223733"/>
    <w:rsid w:val="00223B2A"/>
    <w:rsid w:val="002244A5"/>
    <w:rsid w:val="00224CED"/>
    <w:rsid w:val="002255D0"/>
    <w:rsid w:val="002306B0"/>
    <w:rsid w:val="00231A96"/>
    <w:rsid w:val="00231C78"/>
    <w:rsid w:val="002359D2"/>
    <w:rsid w:val="00235A43"/>
    <w:rsid w:val="00236488"/>
    <w:rsid w:val="00241D8A"/>
    <w:rsid w:val="002441F4"/>
    <w:rsid w:val="002445CA"/>
    <w:rsid w:val="002462E0"/>
    <w:rsid w:val="00247BBB"/>
    <w:rsid w:val="00251298"/>
    <w:rsid w:val="00252623"/>
    <w:rsid w:val="00254F77"/>
    <w:rsid w:val="00254F8B"/>
    <w:rsid w:val="00255232"/>
    <w:rsid w:val="00255647"/>
    <w:rsid w:val="00255DF9"/>
    <w:rsid w:val="002578AB"/>
    <w:rsid w:val="0026162D"/>
    <w:rsid w:val="0026298F"/>
    <w:rsid w:val="00262D8B"/>
    <w:rsid w:val="00262EFB"/>
    <w:rsid w:val="0026448F"/>
    <w:rsid w:val="00265A63"/>
    <w:rsid w:val="002720C2"/>
    <w:rsid w:val="002756D0"/>
    <w:rsid w:val="00277C3B"/>
    <w:rsid w:val="002809AA"/>
    <w:rsid w:val="00280B84"/>
    <w:rsid w:val="00281FA9"/>
    <w:rsid w:val="002832CA"/>
    <w:rsid w:val="00284A08"/>
    <w:rsid w:val="00286DC4"/>
    <w:rsid w:val="002871FD"/>
    <w:rsid w:val="002876CF"/>
    <w:rsid w:val="00287A27"/>
    <w:rsid w:val="00290B5C"/>
    <w:rsid w:val="002911DB"/>
    <w:rsid w:val="002944D1"/>
    <w:rsid w:val="00294B4E"/>
    <w:rsid w:val="002950F4"/>
    <w:rsid w:val="00295ACD"/>
    <w:rsid w:val="00296609"/>
    <w:rsid w:val="00297F66"/>
    <w:rsid w:val="002A16D2"/>
    <w:rsid w:val="002A1C85"/>
    <w:rsid w:val="002A1D56"/>
    <w:rsid w:val="002A3581"/>
    <w:rsid w:val="002A3928"/>
    <w:rsid w:val="002A4B3D"/>
    <w:rsid w:val="002A4D87"/>
    <w:rsid w:val="002A6DEA"/>
    <w:rsid w:val="002A72CA"/>
    <w:rsid w:val="002B00BC"/>
    <w:rsid w:val="002B3C25"/>
    <w:rsid w:val="002B3FFA"/>
    <w:rsid w:val="002B64EE"/>
    <w:rsid w:val="002B6883"/>
    <w:rsid w:val="002C17A5"/>
    <w:rsid w:val="002C1963"/>
    <w:rsid w:val="002C73F1"/>
    <w:rsid w:val="002C7FDE"/>
    <w:rsid w:val="002D0492"/>
    <w:rsid w:val="002D149D"/>
    <w:rsid w:val="002D15DB"/>
    <w:rsid w:val="002D1AAB"/>
    <w:rsid w:val="002D1CF2"/>
    <w:rsid w:val="002D3EC7"/>
    <w:rsid w:val="002D4098"/>
    <w:rsid w:val="002D5AC5"/>
    <w:rsid w:val="002D6E1C"/>
    <w:rsid w:val="002D6ED7"/>
    <w:rsid w:val="002D6F21"/>
    <w:rsid w:val="002D7AB4"/>
    <w:rsid w:val="002E1CC4"/>
    <w:rsid w:val="002E3BC7"/>
    <w:rsid w:val="002E3CB5"/>
    <w:rsid w:val="002E5A34"/>
    <w:rsid w:val="002E5E57"/>
    <w:rsid w:val="002E6CE0"/>
    <w:rsid w:val="002F0980"/>
    <w:rsid w:val="002F120F"/>
    <w:rsid w:val="002F2766"/>
    <w:rsid w:val="002F359F"/>
    <w:rsid w:val="002F3652"/>
    <w:rsid w:val="002F4058"/>
    <w:rsid w:val="002F490B"/>
    <w:rsid w:val="00301389"/>
    <w:rsid w:val="00301D9D"/>
    <w:rsid w:val="00304A0C"/>
    <w:rsid w:val="00304FA9"/>
    <w:rsid w:val="0030511B"/>
    <w:rsid w:val="00307311"/>
    <w:rsid w:val="00307B1B"/>
    <w:rsid w:val="00310E5B"/>
    <w:rsid w:val="00312294"/>
    <w:rsid w:val="003145D9"/>
    <w:rsid w:val="0031667A"/>
    <w:rsid w:val="00320013"/>
    <w:rsid w:val="00321B95"/>
    <w:rsid w:val="00325889"/>
    <w:rsid w:val="00326086"/>
    <w:rsid w:val="00326EA1"/>
    <w:rsid w:val="00326F86"/>
    <w:rsid w:val="00327629"/>
    <w:rsid w:val="00327890"/>
    <w:rsid w:val="00331434"/>
    <w:rsid w:val="00334161"/>
    <w:rsid w:val="003347F1"/>
    <w:rsid w:val="00334995"/>
    <w:rsid w:val="003366D1"/>
    <w:rsid w:val="003373DA"/>
    <w:rsid w:val="003400CD"/>
    <w:rsid w:val="00344FC2"/>
    <w:rsid w:val="00346384"/>
    <w:rsid w:val="0034699A"/>
    <w:rsid w:val="00347250"/>
    <w:rsid w:val="003472AD"/>
    <w:rsid w:val="00347A01"/>
    <w:rsid w:val="0035135A"/>
    <w:rsid w:val="00356565"/>
    <w:rsid w:val="0036001F"/>
    <w:rsid w:val="00363470"/>
    <w:rsid w:val="0036400C"/>
    <w:rsid w:val="00365A3E"/>
    <w:rsid w:val="00365D95"/>
    <w:rsid w:val="00366E75"/>
    <w:rsid w:val="00366FB3"/>
    <w:rsid w:val="00367231"/>
    <w:rsid w:val="0037126A"/>
    <w:rsid w:val="0037302D"/>
    <w:rsid w:val="003739FE"/>
    <w:rsid w:val="003751CA"/>
    <w:rsid w:val="00375E32"/>
    <w:rsid w:val="00376D93"/>
    <w:rsid w:val="003814A0"/>
    <w:rsid w:val="003856E4"/>
    <w:rsid w:val="003859F1"/>
    <w:rsid w:val="00385DE9"/>
    <w:rsid w:val="003874BA"/>
    <w:rsid w:val="00387A78"/>
    <w:rsid w:val="00387D70"/>
    <w:rsid w:val="00390CCE"/>
    <w:rsid w:val="00390DB5"/>
    <w:rsid w:val="00392EDE"/>
    <w:rsid w:val="0039442C"/>
    <w:rsid w:val="003954D0"/>
    <w:rsid w:val="003958D0"/>
    <w:rsid w:val="00395F3F"/>
    <w:rsid w:val="00395FAC"/>
    <w:rsid w:val="003A0071"/>
    <w:rsid w:val="003A1310"/>
    <w:rsid w:val="003A2C02"/>
    <w:rsid w:val="003A367F"/>
    <w:rsid w:val="003A3758"/>
    <w:rsid w:val="003A379D"/>
    <w:rsid w:val="003A3904"/>
    <w:rsid w:val="003A4F00"/>
    <w:rsid w:val="003A7169"/>
    <w:rsid w:val="003B040F"/>
    <w:rsid w:val="003B2E39"/>
    <w:rsid w:val="003B50D4"/>
    <w:rsid w:val="003B5398"/>
    <w:rsid w:val="003B5A12"/>
    <w:rsid w:val="003C01D8"/>
    <w:rsid w:val="003C1558"/>
    <w:rsid w:val="003C2224"/>
    <w:rsid w:val="003C2C0C"/>
    <w:rsid w:val="003C38A8"/>
    <w:rsid w:val="003C3F96"/>
    <w:rsid w:val="003C4117"/>
    <w:rsid w:val="003C7568"/>
    <w:rsid w:val="003D0337"/>
    <w:rsid w:val="003D1249"/>
    <w:rsid w:val="003D3F3E"/>
    <w:rsid w:val="003D5C5F"/>
    <w:rsid w:val="003D7B6A"/>
    <w:rsid w:val="003E07FB"/>
    <w:rsid w:val="003E0B4E"/>
    <w:rsid w:val="003E0EC2"/>
    <w:rsid w:val="003E10C1"/>
    <w:rsid w:val="003E14DF"/>
    <w:rsid w:val="003E1CAB"/>
    <w:rsid w:val="003E1CCC"/>
    <w:rsid w:val="003E4DF0"/>
    <w:rsid w:val="003E5948"/>
    <w:rsid w:val="003E5DC6"/>
    <w:rsid w:val="003E6953"/>
    <w:rsid w:val="003E6E16"/>
    <w:rsid w:val="003E6E2D"/>
    <w:rsid w:val="003F0750"/>
    <w:rsid w:val="003F08CD"/>
    <w:rsid w:val="003F1378"/>
    <w:rsid w:val="003F1646"/>
    <w:rsid w:val="003F28B8"/>
    <w:rsid w:val="003F2AD1"/>
    <w:rsid w:val="003F4869"/>
    <w:rsid w:val="003F4A95"/>
    <w:rsid w:val="003F52E9"/>
    <w:rsid w:val="003F7DC8"/>
    <w:rsid w:val="004013DD"/>
    <w:rsid w:val="00401D46"/>
    <w:rsid w:val="004038F4"/>
    <w:rsid w:val="0040465B"/>
    <w:rsid w:val="00404CCC"/>
    <w:rsid w:val="004108EE"/>
    <w:rsid w:val="00410940"/>
    <w:rsid w:val="00411493"/>
    <w:rsid w:val="00411848"/>
    <w:rsid w:val="00411C4C"/>
    <w:rsid w:val="00413376"/>
    <w:rsid w:val="00413E34"/>
    <w:rsid w:val="0041413E"/>
    <w:rsid w:val="00416C1C"/>
    <w:rsid w:val="00421F72"/>
    <w:rsid w:val="0042460E"/>
    <w:rsid w:val="00427FF1"/>
    <w:rsid w:val="00430596"/>
    <w:rsid w:val="0043072B"/>
    <w:rsid w:val="00430DCE"/>
    <w:rsid w:val="00431782"/>
    <w:rsid w:val="0043213B"/>
    <w:rsid w:val="00435EEE"/>
    <w:rsid w:val="004367DB"/>
    <w:rsid w:val="00437979"/>
    <w:rsid w:val="004405F1"/>
    <w:rsid w:val="00440AAE"/>
    <w:rsid w:val="00440D44"/>
    <w:rsid w:val="00442917"/>
    <w:rsid w:val="00442D15"/>
    <w:rsid w:val="004443B8"/>
    <w:rsid w:val="0044523D"/>
    <w:rsid w:val="004454E3"/>
    <w:rsid w:val="00447D2E"/>
    <w:rsid w:val="00455343"/>
    <w:rsid w:val="0045738A"/>
    <w:rsid w:val="00457476"/>
    <w:rsid w:val="004603F1"/>
    <w:rsid w:val="004604A7"/>
    <w:rsid w:val="0046243C"/>
    <w:rsid w:val="00462B75"/>
    <w:rsid w:val="00463892"/>
    <w:rsid w:val="004655B2"/>
    <w:rsid w:val="00465AB2"/>
    <w:rsid w:val="0046639D"/>
    <w:rsid w:val="0046700D"/>
    <w:rsid w:val="00467337"/>
    <w:rsid w:val="00471473"/>
    <w:rsid w:val="004718A8"/>
    <w:rsid w:val="004740AC"/>
    <w:rsid w:val="0047462F"/>
    <w:rsid w:val="00474F8E"/>
    <w:rsid w:val="00475734"/>
    <w:rsid w:val="00475FAF"/>
    <w:rsid w:val="00475FFA"/>
    <w:rsid w:val="00477A57"/>
    <w:rsid w:val="0048106B"/>
    <w:rsid w:val="00482C4E"/>
    <w:rsid w:val="0048328D"/>
    <w:rsid w:val="00483981"/>
    <w:rsid w:val="0048431F"/>
    <w:rsid w:val="00484568"/>
    <w:rsid w:val="00485F8C"/>
    <w:rsid w:val="004872D5"/>
    <w:rsid w:val="00491671"/>
    <w:rsid w:val="00492AA1"/>
    <w:rsid w:val="00492F03"/>
    <w:rsid w:val="00496534"/>
    <w:rsid w:val="004A0375"/>
    <w:rsid w:val="004A0828"/>
    <w:rsid w:val="004A3A13"/>
    <w:rsid w:val="004A4F28"/>
    <w:rsid w:val="004A50A6"/>
    <w:rsid w:val="004A60AA"/>
    <w:rsid w:val="004A676F"/>
    <w:rsid w:val="004B3938"/>
    <w:rsid w:val="004B4C76"/>
    <w:rsid w:val="004B54E6"/>
    <w:rsid w:val="004B5F73"/>
    <w:rsid w:val="004B6CAB"/>
    <w:rsid w:val="004C37C9"/>
    <w:rsid w:val="004C4CD6"/>
    <w:rsid w:val="004C5D5D"/>
    <w:rsid w:val="004C70A1"/>
    <w:rsid w:val="004C781D"/>
    <w:rsid w:val="004D12EB"/>
    <w:rsid w:val="004D1C05"/>
    <w:rsid w:val="004D28D6"/>
    <w:rsid w:val="004D290A"/>
    <w:rsid w:val="004D59A7"/>
    <w:rsid w:val="004D61B0"/>
    <w:rsid w:val="004D78EA"/>
    <w:rsid w:val="004D7BB7"/>
    <w:rsid w:val="004E0014"/>
    <w:rsid w:val="004E011C"/>
    <w:rsid w:val="004E2AAD"/>
    <w:rsid w:val="004E3AF1"/>
    <w:rsid w:val="004E440D"/>
    <w:rsid w:val="004E5EFC"/>
    <w:rsid w:val="004E61ED"/>
    <w:rsid w:val="004E6BDE"/>
    <w:rsid w:val="004E7D52"/>
    <w:rsid w:val="004F0248"/>
    <w:rsid w:val="004F1091"/>
    <w:rsid w:val="004F1417"/>
    <w:rsid w:val="004F2CB4"/>
    <w:rsid w:val="004F30A8"/>
    <w:rsid w:val="004F35D0"/>
    <w:rsid w:val="004F36A2"/>
    <w:rsid w:val="004F4E75"/>
    <w:rsid w:val="004F60FE"/>
    <w:rsid w:val="004F7128"/>
    <w:rsid w:val="004F735C"/>
    <w:rsid w:val="00500645"/>
    <w:rsid w:val="00500A19"/>
    <w:rsid w:val="005013BA"/>
    <w:rsid w:val="00502187"/>
    <w:rsid w:val="00502280"/>
    <w:rsid w:val="0050337F"/>
    <w:rsid w:val="00504543"/>
    <w:rsid w:val="00506AF5"/>
    <w:rsid w:val="0050753E"/>
    <w:rsid w:val="00510990"/>
    <w:rsid w:val="00510B53"/>
    <w:rsid w:val="00511A88"/>
    <w:rsid w:val="00514B7D"/>
    <w:rsid w:val="00514FF8"/>
    <w:rsid w:val="00515E54"/>
    <w:rsid w:val="00515F85"/>
    <w:rsid w:val="00521649"/>
    <w:rsid w:val="0052456E"/>
    <w:rsid w:val="00524580"/>
    <w:rsid w:val="00524C75"/>
    <w:rsid w:val="00525941"/>
    <w:rsid w:val="00526425"/>
    <w:rsid w:val="00530B44"/>
    <w:rsid w:val="00530DB3"/>
    <w:rsid w:val="00531A14"/>
    <w:rsid w:val="00531EEB"/>
    <w:rsid w:val="0053473A"/>
    <w:rsid w:val="005362B0"/>
    <w:rsid w:val="00536FA0"/>
    <w:rsid w:val="00537EE2"/>
    <w:rsid w:val="0054066B"/>
    <w:rsid w:val="0054084B"/>
    <w:rsid w:val="00541F34"/>
    <w:rsid w:val="005429AC"/>
    <w:rsid w:val="00542D36"/>
    <w:rsid w:val="00544A8F"/>
    <w:rsid w:val="0054534F"/>
    <w:rsid w:val="0054598A"/>
    <w:rsid w:val="005473A3"/>
    <w:rsid w:val="00547434"/>
    <w:rsid w:val="0055174B"/>
    <w:rsid w:val="00553953"/>
    <w:rsid w:val="00553E5F"/>
    <w:rsid w:val="00555184"/>
    <w:rsid w:val="00555303"/>
    <w:rsid w:val="00556F5D"/>
    <w:rsid w:val="005574CC"/>
    <w:rsid w:val="0056048C"/>
    <w:rsid w:val="005629E6"/>
    <w:rsid w:val="005631E3"/>
    <w:rsid w:val="0056333B"/>
    <w:rsid w:val="00563E39"/>
    <w:rsid w:val="00564AA5"/>
    <w:rsid w:val="0056504A"/>
    <w:rsid w:val="005659ED"/>
    <w:rsid w:val="00570EC4"/>
    <w:rsid w:val="00573F60"/>
    <w:rsid w:val="005741B9"/>
    <w:rsid w:val="00574477"/>
    <w:rsid w:val="00576C05"/>
    <w:rsid w:val="00577A95"/>
    <w:rsid w:val="005814BD"/>
    <w:rsid w:val="0058163C"/>
    <w:rsid w:val="00582373"/>
    <w:rsid w:val="005825A0"/>
    <w:rsid w:val="005837B3"/>
    <w:rsid w:val="005871D8"/>
    <w:rsid w:val="00587F26"/>
    <w:rsid w:val="0059060D"/>
    <w:rsid w:val="00590E2C"/>
    <w:rsid w:val="00590F1F"/>
    <w:rsid w:val="0059127C"/>
    <w:rsid w:val="00591F45"/>
    <w:rsid w:val="00593235"/>
    <w:rsid w:val="005936C1"/>
    <w:rsid w:val="00593A94"/>
    <w:rsid w:val="005941B8"/>
    <w:rsid w:val="005A1145"/>
    <w:rsid w:val="005A1AA2"/>
    <w:rsid w:val="005A1D9E"/>
    <w:rsid w:val="005A23C1"/>
    <w:rsid w:val="005A32C1"/>
    <w:rsid w:val="005A46BF"/>
    <w:rsid w:val="005A4CCB"/>
    <w:rsid w:val="005B1FA2"/>
    <w:rsid w:val="005B2533"/>
    <w:rsid w:val="005B3208"/>
    <w:rsid w:val="005B58FD"/>
    <w:rsid w:val="005B5B30"/>
    <w:rsid w:val="005B6DFB"/>
    <w:rsid w:val="005B79E7"/>
    <w:rsid w:val="005C095D"/>
    <w:rsid w:val="005C15A8"/>
    <w:rsid w:val="005C19AB"/>
    <w:rsid w:val="005C3167"/>
    <w:rsid w:val="005C39BB"/>
    <w:rsid w:val="005C5F13"/>
    <w:rsid w:val="005C6B12"/>
    <w:rsid w:val="005C7234"/>
    <w:rsid w:val="005D01F5"/>
    <w:rsid w:val="005D1DBF"/>
    <w:rsid w:val="005D26B6"/>
    <w:rsid w:val="005D2B12"/>
    <w:rsid w:val="005D2EB8"/>
    <w:rsid w:val="005D4185"/>
    <w:rsid w:val="005D46EC"/>
    <w:rsid w:val="005D50AE"/>
    <w:rsid w:val="005D6BBB"/>
    <w:rsid w:val="005D7066"/>
    <w:rsid w:val="005E09B2"/>
    <w:rsid w:val="005E1B7E"/>
    <w:rsid w:val="005E46E1"/>
    <w:rsid w:val="005E64F8"/>
    <w:rsid w:val="005F010E"/>
    <w:rsid w:val="005F08A1"/>
    <w:rsid w:val="005F12FE"/>
    <w:rsid w:val="005F3D14"/>
    <w:rsid w:val="005F6747"/>
    <w:rsid w:val="005F6FD8"/>
    <w:rsid w:val="005F7BDB"/>
    <w:rsid w:val="006019EF"/>
    <w:rsid w:val="006047BD"/>
    <w:rsid w:val="006050F8"/>
    <w:rsid w:val="006068FD"/>
    <w:rsid w:val="006074D1"/>
    <w:rsid w:val="006107F5"/>
    <w:rsid w:val="0061307E"/>
    <w:rsid w:val="006141C6"/>
    <w:rsid w:val="00614D8B"/>
    <w:rsid w:val="00615AE9"/>
    <w:rsid w:val="00623662"/>
    <w:rsid w:val="006263E9"/>
    <w:rsid w:val="00626A7E"/>
    <w:rsid w:val="00627428"/>
    <w:rsid w:val="006307D3"/>
    <w:rsid w:val="00630EAC"/>
    <w:rsid w:val="006337F4"/>
    <w:rsid w:val="006342A2"/>
    <w:rsid w:val="006408A1"/>
    <w:rsid w:val="00640AD3"/>
    <w:rsid w:val="00644D06"/>
    <w:rsid w:val="00644DA7"/>
    <w:rsid w:val="00646180"/>
    <w:rsid w:val="0064727B"/>
    <w:rsid w:val="00647B0D"/>
    <w:rsid w:val="00650D18"/>
    <w:rsid w:val="00653936"/>
    <w:rsid w:val="00654CC6"/>
    <w:rsid w:val="00655EA2"/>
    <w:rsid w:val="006572D8"/>
    <w:rsid w:val="0066090C"/>
    <w:rsid w:val="00661E53"/>
    <w:rsid w:val="00662950"/>
    <w:rsid w:val="00665764"/>
    <w:rsid w:val="006666E7"/>
    <w:rsid w:val="00666B08"/>
    <w:rsid w:val="00667E25"/>
    <w:rsid w:val="00672A7B"/>
    <w:rsid w:val="00673A16"/>
    <w:rsid w:val="00674934"/>
    <w:rsid w:val="006758EC"/>
    <w:rsid w:val="00675FA2"/>
    <w:rsid w:val="00677018"/>
    <w:rsid w:val="00677CCB"/>
    <w:rsid w:val="006806AA"/>
    <w:rsid w:val="006828FF"/>
    <w:rsid w:val="00682D0C"/>
    <w:rsid w:val="006839AD"/>
    <w:rsid w:val="00683C15"/>
    <w:rsid w:val="0068425C"/>
    <w:rsid w:val="00684BBE"/>
    <w:rsid w:val="00684C39"/>
    <w:rsid w:val="00685E68"/>
    <w:rsid w:val="006879E7"/>
    <w:rsid w:val="00687B1E"/>
    <w:rsid w:val="00692E5E"/>
    <w:rsid w:val="0069391B"/>
    <w:rsid w:val="006944F8"/>
    <w:rsid w:val="00695A78"/>
    <w:rsid w:val="006977DF"/>
    <w:rsid w:val="006A0E84"/>
    <w:rsid w:val="006A1ADB"/>
    <w:rsid w:val="006A1C80"/>
    <w:rsid w:val="006A1D49"/>
    <w:rsid w:val="006A24C0"/>
    <w:rsid w:val="006A450C"/>
    <w:rsid w:val="006A75F4"/>
    <w:rsid w:val="006B00A7"/>
    <w:rsid w:val="006B1B29"/>
    <w:rsid w:val="006B44C2"/>
    <w:rsid w:val="006B48E0"/>
    <w:rsid w:val="006B6165"/>
    <w:rsid w:val="006B7C73"/>
    <w:rsid w:val="006C0C69"/>
    <w:rsid w:val="006C200C"/>
    <w:rsid w:val="006C2C3E"/>
    <w:rsid w:val="006C4728"/>
    <w:rsid w:val="006C50F6"/>
    <w:rsid w:val="006C52E9"/>
    <w:rsid w:val="006C5807"/>
    <w:rsid w:val="006D0BEB"/>
    <w:rsid w:val="006D19ED"/>
    <w:rsid w:val="006D548C"/>
    <w:rsid w:val="006D59E1"/>
    <w:rsid w:val="006D6583"/>
    <w:rsid w:val="006D7D2D"/>
    <w:rsid w:val="006E05F2"/>
    <w:rsid w:val="006E27AE"/>
    <w:rsid w:val="006E3F52"/>
    <w:rsid w:val="006E4610"/>
    <w:rsid w:val="006E4C0C"/>
    <w:rsid w:val="006E4CA2"/>
    <w:rsid w:val="006E5EDA"/>
    <w:rsid w:val="006E69A9"/>
    <w:rsid w:val="006E6FE6"/>
    <w:rsid w:val="006E70BF"/>
    <w:rsid w:val="006E7A3D"/>
    <w:rsid w:val="006E7AFD"/>
    <w:rsid w:val="006E7BE5"/>
    <w:rsid w:val="006E7E91"/>
    <w:rsid w:val="006F080B"/>
    <w:rsid w:val="006F0AB4"/>
    <w:rsid w:val="006F0B06"/>
    <w:rsid w:val="006F11C8"/>
    <w:rsid w:val="006F1942"/>
    <w:rsid w:val="006F3596"/>
    <w:rsid w:val="006F43B3"/>
    <w:rsid w:val="006F4445"/>
    <w:rsid w:val="006F446F"/>
    <w:rsid w:val="006F5D7B"/>
    <w:rsid w:val="006F6362"/>
    <w:rsid w:val="006F6AC9"/>
    <w:rsid w:val="00702892"/>
    <w:rsid w:val="00704814"/>
    <w:rsid w:val="00704E37"/>
    <w:rsid w:val="007073D8"/>
    <w:rsid w:val="007074CF"/>
    <w:rsid w:val="0070784F"/>
    <w:rsid w:val="00710903"/>
    <w:rsid w:val="00710B69"/>
    <w:rsid w:val="0071282B"/>
    <w:rsid w:val="00713091"/>
    <w:rsid w:val="00713430"/>
    <w:rsid w:val="00713DC2"/>
    <w:rsid w:val="00715946"/>
    <w:rsid w:val="00715EE8"/>
    <w:rsid w:val="00716135"/>
    <w:rsid w:val="0071620A"/>
    <w:rsid w:val="007174B0"/>
    <w:rsid w:val="007216A3"/>
    <w:rsid w:val="00723EA4"/>
    <w:rsid w:val="00726516"/>
    <w:rsid w:val="00731662"/>
    <w:rsid w:val="007324D1"/>
    <w:rsid w:val="0073357B"/>
    <w:rsid w:val="0073695E"/>
    <w:rsid w:val="007401C5"/>
    <w:rsid w:val="00740B56"/>
    <w:rsid w:val="00742A6C"/>
    <w:rsid w:val="00743CB7"/>
    <w:rsid w:val="00743E9B"/>
    <w:rsid w:val="00745D26"/>
    <w:rsid w:val="00745D99"/>
    <w:rsid w:val="0075043C"/>
    <w:rsid w:val="007517D3"/>
    <w:rsid w:val="00752C65"/>
    <w:rsid w:val="00755A69"/>
    <w:rsid w:val="00756C5D"/>
    <w:rsid w:val="0075730E"/>
    <w:rsid w:val="00757EDE"/>
    <w:rsid w:val="007607E0"/>
    <w:rsid w:val="00760971"/>
    <w:rsid w:val="007635D6"/>
    <w:rsid w:val="00765783"/>
    <w:rsid w:val="0076675F"/>
    <w:rsid w:val="00767E4B"/>
    <w:rsid w:val="0077077A"/>
    <w:rsid w:val="00770C05"/>
    <w:rsid w:val="00771352"/>
    <w:rsid w:val="00771AE8"/>
    <w:rsid w:val="00772C15"/>
    <w:rsid w:val="00774452"/>
    <w:rsid w:val="00774EB2"/>
    <w:rsid w:val="007752B0"/>
    <w:rsid w:val="00777DCD"/>
    <w:rsid w:val="0078531C"/>
    <w:rsid w:val="00786BAB"/>
    <w:rsid w:val="00786F1B"/>
    <w:rsid w:val="00790E87"/>
    <w:rsid w:val="007913A3"/>
    <w:rsid w:val="007926D7"/>
    <w:rsid w:val="00792EA5"/>
    <w:rsid w:val="007941B3"/>
    <w:rsid w:val="00794692"/>
    <w:rsid w:val="007946D6"/>
    <w:rsid w:val="0079615E"/>
    <w:rsid w:val="0079683B"/>
    <w:rsid w:val="007A075E"/>
    <w:rsid w:val="007A13F8"/>
    <w:rsid w:val="007A4C7A"/>
    <w:rsid w:val="007A5D5D"/>
    <w:rsid w:val="007B17BD"/>
    <w:rsid w:val="007B2E92"/>
    <w:rsid w:val="007C0A81"/>
    <w:rsid w:val="007C2198"/>
    <w:rsid w:val="007C22E1"/>
    <w:rsid w:val="007C264A"/>
    <w:rsid w:val="007D30DE"/>
    <w:rsid w:val="007D31CC"/>
    <w:rsid w:val="007D32F0"/>
    <w:rsid w:val="007D33C5"/>
    <w:rsid w:val="007D441C"/>
    <w:rsid w:val="007D4561"/>
    <w:rsid w:val="007D4D4A"/>
    <w:rsid w:val="007D60F0"/>
    <w:rsid w:val="007D64C6"/>
    <w:rsid w:val="007D71B3"/>
    <w:rsid w:val="007D7D6B"/>
    <w:rsid w:val="007E279B"/>
    <w:rsid w:val="007E3319"/>
    <w:rsid w:val="007E4877"/>
    <w:rsid w:val="007E57DF"/>
    <w:rsid w:val="007E5841"/>
    <w:rsid w:val="007E601E"/>
    <w:rsid w:val="007E789A"/>
    <w:rsid w:val="007E79E4"/>
    <w:rsid w:val="007F130D"/>
    <w:rsid w:val="007F1FE0"/>
    <w:rsid w:val="007F552D"/>
    <w:rsid w:val="007F5881"/>
    <w:rsid w:val="007F65D7"/>
    <w:rsid w:val="007F6F6E"/>
    <w:rsid w:val="007F738E"/>
    <w:rsid w:val="007F7839"/>
    <w:rsid w:val="00800BF7"/>
    <w:rsid w:val="008010AA"/>
    <w:rsid w:val="008010D1"/>
    <w:rsid w:val="008022AD"/>
    <w:rsid w:val="00802C0A"/>
    <w:rsid w:val="00804A26"/>
    <w:rsid w:val="00807CE8"/>
    <w:rsid w:val="00810A34"/>
    <w:rsid w:val="00810D90"/>
    <w:rsid w:val="008130B6"/>
    <w:rsid w:val="008162A9"/>
    <w:rsid w:val="0081718B"/>
    <w:rsid w:val="008171DA"/>
    <w:rsid w:val="00820310"/>
    <w:rsid w:val="008205A1"/>
    <w:rsid w:val="00821481"/>
    <w:rsid w:val="00821E07"/>
    <w:rsid w:val="00822CFE"/>
    <w:rsid w:val="00823385"/>
    <w:rsid w:val="008239A5"/>
    <w:rsid w:val="0082413F"/>
    <w:rsid w:val="008251A3"/>
    <w:rsid w:val="00827932"/>
    <w:rsid w:val="00830749"/>
    <w:rsid w:val="008326A3"/>
    <w:rsid w:val="0083284A"/>
    <w:rsid w:val="00835330"/>
    <w:rsid w:val="00836A22"/>
    <w:rsid w:val="008437E7"/>
    <w:rsid w:val="008455BB"/>
    <w:rsid w:val="00846271"/>
    <w:rsid w:val="00846EFD"/>
    <w:rsid w:val="008472DF"/>
    <w:rsid w:val="0085025C"/>
    <w:rsid w:val="0085155F"/>
    <w:rsid w:val="00851912"/>
    <w:rsid w:val="00854B08"/>
    <w:rsid w:val="00856B6D"/>
    <w:rsid w:val="00857543"/>
    <w:rsid w:val="008631F7"/>
    <w:rsid w:val="008634E5"/>
    <w:rsid w:val="00865E92"/>
    <w:rsid w:val="00866F80"/>
    <w:rsid w:val="00870AD3"/>
    <w:rsid w:val="00872C41"/>
    <w:rsid w:val="008734F1"/>
    <w:rsid w:val="008739E9"/>
    <w:rsid w:val="00874BFE"/>
    <w:rsid w:val="00874F59"/>
    <w:rsid w:val="00875834"/>
    <w:rsid w:val="00875F4C"/>
    <w:rsid w:val="00876409"/>
    <w:rsid w:val="00876FA1"/>
    <w:rsid w:val="00882036"/>
    <w:rsid w:val="008820C3"/>
    <w:rsid w:val="00885EF4"/>
    <w:rsid w:val="008926C6"/>
    <w:rsid w:val="00893F04"/>
    <w:rsid w:val="00894315"/>
    <w:rsid w:val="008962B6"/>
    <w:rsid w:val="0089737A"/>
    <w:rsid w:val="00897595"/>
    <w:rsid w:val="008A0546"/>
    <w:rsid w:val="008A2606"/>
    <w:rsid w:val="008A292D"/>
    <w:rsid w:val="008A395B"/>
    <w:rsid w:val="008A440D"/>
    <w:rsid w:val="008A5403"/>
    <w:rsid w:val="008A6BB4"/>
    <w:rsid w:val="008B012A"/>
    <w:rsid w:val="008B02D6"/>
    <w:rsid w:val="008B0AA1"/>
    <w:rsid w:val="008B0FAB"/>
    <w:rsid w:val="008B1170"/>
    <w:rsid w:val="008B2ADF"/>
    <w:rsid w:val="008B2DD2"/>
    <w:rsid w:val="008B33AF"/>
    <w:rsid w:val="008B40B8"/>
    <w:rsid w:val="008B44BA"/>
    <w:rsid w:val="008C4587"/>
    <w:rsid w:val="008C5295"/>
    <w:rsid w:val="008C5909"/>
    <w:rsid w:val="008C5D59"/>
    <w:rsid w:val="008C5E01"/>
    <w:rsid w:val="008C70C0"/>
    <w:rsid w:val="008C76BC"/>
    <w:rsid w:val="008C77EB"/>
    <w:rsid w:val="008D0CDE"/>
    <w:rsid w:val="008D2676"/>
    <w:rsid w:val="008D303A"/>
    <w:rsid w:val="008D3700"/>
    <w:rsid w:val="008D6501"/>
    <w:rsid w:val="008E3174"/>
    <w:rsid w:val="008E3A27"/>
    <w:rsid w:val="008E544F"/>
    <w:rsid w:val="008E60F0"/>
    <w:rsid w:val="008E6FFF"/>
    <w:rsid w:val="008F2875"/>
    <w:rsid w:val="008F37D7"/>
    <w:rsid w:val="008F38A1"/>
    <w:rsid w:val="008F3A52"/>
    <w:rsid w:val="008F4C50"/>
    <w:rsid w:val="008F7B68"/>
    <w:rsid w:val="008F7F00"/>
    <w:rsid w:val="0090021B"/>
    <w:rsid w:val="009002CE"/>
    <w:rsid w:val="009022FB"/>
    <w:rsid w:val="009027CC"/>
    <w:rsid w:val="00902B52"/>
    <w:rsid w:val="00902BFF"/>
    <w:rsid w:val="0090376E"/>
    <w:rsid w:val="00904DCB"/>
    <w:rsid w:val="00905DA3"/>
    <w:rsid w:val="009112C0"/>
    <w:rsid w:val="009116AF"/>
    <w:rsid w:val="0091187F"/>
    <w:rsid w:val="0091333F"/>
    <w:rsid w:val="009133AC"/>
    <w:rsid w:val="0091432E"/>
    <w:rsid w:val="0091793E"/>
    <w:rsid w:val="0092026F"/>
    <w:rsid w:val="00921A34"/>
    <w:rsid w:val="00921C18"/>
    <w:rsid w:val="009224E0"/>
    <w:rsid w:val="00922FAF"/>
    <w:rsid w:val="00923878"/>
    <w:rsid w:val="00923A40"/>
    <w:rsid w:val="0092424A"/>
    <w:rsid w:val="00925013"/>
    <w:rsid w:val="009259B8"/>
    <w:rsid w:val="00925BFC"/>
    <w:rsid w:val="009266AC"/>
    <w:rsid w:val="00927994"/>
    <w:rsid w:val="00930751"/>
    <w:rsid w:val="00930CCB"/>
    <w:rsid w:val="009343CA"/>
    <w:rsid w:val="009350AF"/>
    <w:rsid w:val="00935990"/>
    <w:rsid w:val="00936D40"/>
    <w:rsid w:val="00936F12"/>
    <w:rsid w:val="009377F4"/>
    <w:rsid w:val="00937E47"/>
    <w:rsid w:val="0094082A"/>
    <w:rsid w:val="00940CEE"/>
    <w:rsid w:val="00944342"/>
    <w:rsid w:val="00944526"/>
    <w:rsid w:val="0094461C"/>
    <w:rsid w:val="00944B2D"/>
    <w:rsid w:val="00944D7D"/>
    <w:rsid w:val="00945A21"/>
    <w:rsid w:val="0094636B"/>
    <w:rsid w:val="00946DB9"/>
    <w:rsid w:val="00947A0A"/>
    <w:rsid w:val="00947D44"/>
    <w:rsid w:val="00950749"/>
    <w:rsid w:val="009514CB"/>
    <w:rsid w:val="009516EC"/>
    <w:rsid w:val="009541A6"/>
    <w:rsid w:val="00957479"/>
    <w:rsid w:val="00957B6B"/>
    <w:rsid w:val="0096194A"/>
    <w:rsid w:val="00962276"/>
    <w:rsid w:val="00962C2C"/>
    <w:rsid w:val="009631BA"/>
    <w:rsid w:val="00963E40"/>
    <w:rsid w:val="0096592E"/>
    <w:rsid w:val="00965FE0"/>
    <w:rsid w:val="0096789F"/>
    <w:rsid w:val="00971545"/>
    <w:rsid w:val="00972A05"/>
    <w:rsid w:val="009733E1"/>
    <w:rsid w:val="00975B2A"/>
    <w:rsid w:val="009777D3"/>
    <w:rsid w:val="00977BCB"/>
    <w:rsid w:val="00981C98"/>
    <w:rsid w:val="00982A73"/>
    <w:rsid w:val="00983601"/>
    <w:rsid w:val="00983B53"/>
    <w:rsid w:val="00984825"/>
    <w:rsid w:val="00984DFF"/>
    <w:rsid w:val="0098553A"/>
    <w:rsid w:val="00986009"/>
    <w:rsid w:val="009861CD"/>
    <w:rsid w:val="00986847"/>
    <w:rsid w:val="0099059D"/>
    <w:rsid w:val="00990870"/>
    <w:rsid w:val="00991A19"/>
    <w:rsid w:val="00991F64"/>
    <w:rsid w:val="0099415B"/>
    <w:rsid w:val="0099587B"/>
    <w:rsid w:val="00995C06"/>
    <w:rsid w:val="00995EF8"/>
    <w:rsid w:val="0099697E"/>
    <w:rsid w:val="00996E6A"/>
    <w:rsid w:val="009A0AB0"/>
    <w:rsid w:val="009A2C09"/>
    <w:rsid w:val="009A3527"/>
    <w:rsid w:val="009A3AAC"/>
    <w:rsid w:val="009A74E1"/>
    <w:rsid w:val="009A76C6"/>
    <w:rsid w:val="009B0155"/>
    <w:rsid w:val="009B02BA"/>
    <w:rsid w:val="009B16EB"/>
    <w:rsid w:val="009B1AC7"/>
    <w:rsid w:val="009B1BBC"/>
    <w:rsid w:val="009B6042"/>
    <w:rsid w:val="009C1C9C"/>
    <w:rsid w:val="009C1D53"/>
    <w:rsid w:val="009C4BA7"/>
    <w:rsid w:val="009C6CF3"/>
    <w:rsid w:val="009C6F26"/>
    <w:rsid w:val="009D1893"/>
    <w:rsid w:val="009D46A9"/>
    <w:rsid w:val="009D6571"/>
    <w:rsid w:val="009D6678"/>
    <w:rsid w:val="009D68A3"/>
    <w:rsid w:val="009D6BA4"/>
    <w:rsid w:val="009D7BC2"/>
    <w:rsid w:val="009E09E0"/>
    <w:rsid w:val="009E2896"/>
    <w:rsid w:val="009E30DC"/>
    <w:rsid w:val="009E6216"/>
    <w:rsid w:val="009E65AF"/>
    <w:rsid w:val="009E75D2"/>
    <w:rsid w:val="009E7B47"/>
    <w:rsid w:val="009F2FC4"/>
    <w:rsid w:val="009F4579"/>
    <w:rsid w:val="009F652B"/>
    <w:rsid w:val="00A00C26"/>
    <w:rsid w:val="00A00DA8"/>
    <w:rsid w:val="00A0100E"/>
    <w:rsid w:val="00A0149F"/>
    <w:rsid w:val="00A024FE"/>
    <w:rsid w:val="00A03D29"/>
    <w:rsid w:val="00A04D5B"/>
    <w:rsid w:val="00A0648D"/>
    <w:rsid w:val="00A065B5"/>
    <w:rsid w:val="00A06DA6"/>
    <w:rsid w:val="00A076C0"/>
    <w:rsid w:val="00A07A04"/>
    <w:rsid w:val="00A10349"/>
    <w:rsid w:val="00A105B5"/>
    <w:rsid w:val="00A12DDF"/>
    <w:rsid w:val="00A1312B"/>
    <w:rsid w:val="00A13B48"/>
    <w:rsid w:val="00A1442D"/>
    <w:rsid w:val="00A14704"/>
    <w:rsid w:val="00A15E0D"/>
    <w:rsid w:val="00A16F62"/>
    <w:rsid w:val="00A21576"/>
    <w:rsid w:val="00A22782"/>
    <w:rsid w:val="00A22CAE"/>
    <w:rsid w:val="00A23377"/>
    <w:rsid w:val="00A23A71"/>
    <w:rsid w:val="00A23D0E"/>
    <w:rsid w:val="00A242AB"/>
    <w:rsid w:val="00A248BC"/>
    <w:rsid w:val="00A25F23"/>
    <w:rsid w:val="00A25FE5"/>
    <w:rsid w:val="00A269AA"/>
    <w:rsid w:val="00A2755D"/>
    <w:rsid w:val="00A30ECF"/>
    <w:rsid w:val="00A31170"/>
    <w:rsid w:val="00A32109"/>
    <w:rsid w:val="00A33D2D"/>
    <w:rsid w:val="00A34676"/>
    <w:rsid w:val="00A3695A"/>
    <w:rsid w:val="00A37888"/>
    <w:rsid w:val="00A37DC9"/>
    <w:rsid w:val="00A4121C"/>
    <w:rsid w:val="00A438F4"/>
    <w:rsid w:val="00A46048"/>
    <w:rsid w:val="00A46D61"/>
    <w:rsid w:val="00A474CB"/>
    <w:rsid w:val="00A51818"/>
    <w:rsid w:val="00A52A2F"/>
    <w:rsid w:val="00A54849"/>
    <w:rsid w:val="00A55438"/>
    <w:rsid w:val="00A57B4D"/>
    <w:rsid w:val="00A60F0B"/>
    <w:rsid w:val="00A61134"/>
    <w:rsid w:val="00A61C6B"/>
    <w:rsid w:val="00A61F60"/>
    <w:rsid w:val="00A629B7"/>
    <w:rsid w:val="00A62D7E"/>
    <w:rsid w:val="00A631B4"/>
    <w:rsid w:val="00A63451"/>
    <w:rsid w:val="00A641BE"/>
    <w:rsid w:val="00A649EF"/>
    <w:rsid w:val="00A67CA9"/>
    <w:rsid w:val="00A714A3"/>
    <w:rsid w:val="00A72625"/>
    <w:rsid w:val="00A73099"/>
    <w:rsid w:val="00A736E3"/>
    <w:rsid w:val="00A7371F"/>
    <w:rsid w:val="00A738B3"/>
    <w:rsid w:val="00A73989"/>
    <w:rsid w:val="00A76E9D"/>
    <w:rsid w:val="00A77138"/>
    <w:rsid w:val="00A776AF"/>
    <w:rsid w:val="00A80575"/>
    <w:rsid w:val="00A80590"/>
    <w:rsid w:val="00A82CF9"/>
    <w:rsid w:val="00A8432E"/>
    <w:rsid w:val="00A8465D"/>
    <w:rsid w:val="00A848EB"/>
    <w:rsid w:val="00A85050"/>
    <w:rsid w:val="00A86046"/>
    <w:rsid w:val="00A873B3"/>
    <w:rsid w:val="00A90FD2"/>
    <w:rsid w:val="00A9158F"/>
    <w:rsid w:val="00A92487"/>
    <w:rsid w:val="00A93656"/>
    <w:rsid w:val="00A946B3"/>
    <w:rsid w:val="00A975F4"/>
    <w:rsid w:val="00AA00CC"/>
    <w:rsid w:val="00AA0835"/>
    <w:rsid w:val="00AA198D"/>
    <w:rsid w:val="00AA27BC"/>
    <w:rsid w:val="00AA3C28"/>
    <w:rsid w:val="00AA3E2F"/>
    <w:rsid w:val="00AA3F03"/>
    <w:rsid w:val="00AA4BD0"/>
    <w:rsid w:val="00AA5430"/>
    <w:rsid w:val="00AB0226"/>
    <w:rsid w:val="00AB1AC6"/>
    <w:rsid w:val="00AB21A8"/>
    <w:rsid w:val="00AB4332"/>
    <w:rsid w:val="00AB482F"/>
    <w:rsid w:val="00AB7329"/>
    <w:rsid w:val="00AC0441"/>
    <w:rsid w:val="00AC06B9"/>
    <w:rsid w:val="00AC16D2"/>
    <w:rsid w:val="00AC28AF"/>
    <w:rsid w:val="00AC47A7"/>
    <w:rsid w:val="00AC47C6"/>
    <w:rsid w:val="00AC4DFA"/>
    <w:rsid w:val="00AC6ACA"/>
    <w:rsid w:val="00AC7667"/>
    <w:rsid w:val="00AD147A"/>
    <w:rsid w:val="00AD18DB"/>
    <w:rsid w:val="00AD2005"/>
    <w:rsid w:val="00AD246B"/>
    <w:rsid w:val="00AD437D"/>
    <w:rsid w:val="00AD4B3A"/>
    <w:rsid w:val="00AD5E21"/>
    <w:rsid w:val="00AD62BF"/>
    <w:rsid w:val="00AD6438"/>
    <w:rsid w:val="00AD6578"/>
    <w:rsid w:val="00AD7EBF"/>
    <w:rsid w:val="00AE1008"/>
    <w:rsid w:val="00AE14B6"/>
    <w:rsid w:val="00AE23A9"/>
    <w:rsid w:val="00AE2AB2"/>
    <w:rsid w:val="00AE3A14"/>
    <w:rsid w:val="00AE3CF7"/>
    <w:rsid w:val="00AE4C8B"/>
    <w:rsid w:val="00AE59AC"/>
    <w:rsid w:val="00AE5E9A"/>
    <w:rsid w:val="00AE645E"/>
    <w:rsid w:val="00AF006F"/>
    <w:rsid w:val="00AF08A7"/>
    <w:rsid w:val="00AF3DC9"/>
    <w:rsid w:val="00AF50FF"/>
    <w:rsid w:val="00AF5B8C"/>
    <w:rsid w:val="00AF64B3"/>
    <w:rsid w:val="00AF772B"/>
    <w:rsid w:val="00B020E7"/>
    <w:rsid w:val="00B0262E"/>
    <w:rsid w:val="00B05984"/>
    <w:rsid w:val="00B06CED"/>
    <w:rsid w:val="00B074A0"/>
    <w:rsid w:val="00B10066"/>
    <w:rsid w:val="00B13641"/>
    <w:rsid w:val="00B15BC6"/>
    <w:rsid w:val="00B1702E"/>
    <w:rsid w:val="00B17342"/>
    <w:rsid w:val="00B17A8F"/>
    <w:rsid w:val="00B221CF"/>
    <w:rsid w:val="00B227C8"/>
    <w:rsid w:val="00B23DF2"/>
    <w:rsid w:val="00B24150"/>
    <w:rsid w:val="00B24825"/>
    <w:rsid w:val="00B24DFA"/>
    <w:rsid w:val="00B25F43"/>
    <w:rsid w:val="00B26122"/>
    <w:rsid w:val="00B2617C"/>
    <w:rsid w:val="00B27867"/>
    <w:rsid w:val="00B30DF1"/>
    <w:rsid w:val="00B30EF0"/>
    <w:rsid w:val="00B31AF8"/>
    <w:rsid w:val="00B31BBE"/>
    <w:rsid w:val="00B36911"/>
    <w:rsid w:val="00B36D17"/>
    <w:rsid w:val="00B403FC"/>
    <w:rsid w:val="00B40507"/>
    <w:rsid w:val="00B40879"/>
    <w:rsid w:val="00B40FAF"/>
    <w:rsid w:val="00B42344"/>
    <w:rsid w:val="00B42BF1"/>
    <w:rsid w:val="00B4425A"/>
    <w:rsid w:val="00B47ABD"/>
    <w:rsid w:val="00B51319"/>
    <w:rsid w:val="00B520E5"/>
    <w:rsid w:val="00B52A55"/>
    <w:rsid w:val="00B53876"/>
    <w:rsid w:val="00B55245"/>
    <w:rsid w:val="00B552D0"/>
    <w:rsid w:val="00B567B4"/>
    <w:rsid w:val="00B57374"/>
    <w:rsid w:val="00B5740E"/>
    <w:rsid w:val="00B57844"/>
    <w:rsid w:val="00B60A1C"/>
    <w:rsid w:val="00B611F8"/>
    <w:rsid w:val="00B62D49"/>
    <w:rsid w:val="00B63747"/>
    <w:rsid w:val="00B645CD"/>
    <w:rsid w:val="00B650A1"/>
    <w:rsid w:val="00B70257"/>
    <w:rsid w:val="00B70843"/>
    <w:rsid w:val="00B70915"/>
    <w:rsid w:val="00B7202A"/>
    <w:rsid w:val="00B73C92"/>
    <w:rsid w:val="00B73D51"/>
    <w:rsid w:val="00B74713"/>
    <w:rsid w:val="00B76CAB"/>
    <w:rsid w:val="00B77EA1"/>
    <w:rsid w:val="00B80263"/>
    <w:rsid w:val="00B8246F"/>
    <w:rsid w:val="00B833F3"/>
    <w:rsid w:val="00B8344B"/>
    <w:rsid w:val="00B83BD8"/>
    <w:rsid w:val="00B84B42"/>
    <w:rsid w:val="00B86283"/>
    <w:rsid w:val="00B86420"/>
    <w:rsid w:val="00B87D89"/>
    <w:rsid w:val="00B87EB7"/>
    <w:rsid w:val="00B90026"/>
    <w:rsid w:val="00B914B6"/>
    <w:rsid w:val="00B92D0E"/>
    <w:rsid w:val="00B93EDF"/>
    <w:rsid w:val="00B946F4"/>
    <w:rsid w:val="00B94C18"/>
    <w:rsid w:val="00B976D3"/>
    <w:rsid w:val="00BA0BE9"/>
    <w:rsid w:val="00BA1EDF"/>
    <w:rsid w:val="00BA283E"/>
    <w:rsid w:val="00BA334A"/>
    <w:rsid w:val="00BA3945"/>
    <w:rsid w:val="00BA543D"/>
    <w:rsid w:val="00BA5516"/>
    <w:rsid w:val="00BA77B3"/>
    <w:rsid w:val="00BA7852"/>
    <w:rsid w:val="00BB029D"/>
    <w:rsid w:val="00BB0398"/>
    <w:rsid w:val="00BB0D0A"/>
    <w:rsid w:val="00BB12C8"/>
    <w:rsid w:val="00BB427C"/>
    <w:rsid w:val="00BB4B8D"/>
    <w:rsid w:val="00BC04C5"/>
    <w:rsid w:val="00BC0AF2"/>
    <w:rsid w:val="00BC24D0"/>
    <w:rsid w:val="00BC2AD5"/>
    <w:rsid w:val="00BC33EB"/>
    <w:rsid w:val="00BC3C62"/>
    <w:rsid w:val="00BC401D"/>
    <w:rsid w:val="00BC4DC3"/>
    <w:rsid w:val="00BC7622"/>
    <w:rsid w:val="00BD0270"/>
    <w:rsid w:val="00BD0542"/>
    <w:rsid w:val="00BD1232"/>
    <w:rsid w:val="00BD312D"/>
    <w:rsid w:val="00BD44D8"/>
    <w:rsid w:val="00BD56F0"/>
    <w:rsid w:val="00BD5ABB"/>
    <w:rsid w:val="00BD5C82"/>
    <w:rsid w:val="00BD6D10"/>
    <w:rsid w:val="00BD71B2"/>
    <w:rsid w:val="00BD725F"/>
    <w:rsid w:val="00BD74B5"/>
    <w:rsid w:val="00BD7B07"/>
    <w:rsid w:val="00BE1A0D"/>
    <w:rsid w:val="00BE36CA"/>
    <w:rsid w:val="00BE3D14"/>
    <w:rsid w:val="00BE5095"/>
    <w:rsid w:val="00BE5142"/>
    <w:rsid w:val="00BE5BD3"/>
    <w:rsid w:val="00BE63DF"/>
    <w:rsid w:val="00BE7E0A"/>
    <w:rsid w:val="00BF2CF8"/>
    <w:rsid w:val="00BF3028"/>
    <w:rsid w:val="00BF358A"/>
    <w:rsid w:val="00BF39C9"/>
    <w:rsid w:val="00BF6C2B"/>
    <w:rsid w:val="00C00813"/>
    <w:rsid w:val="00C0207A"/>
    <w:rsid w:val="00C04A04"/>
    <w:rsid w:val="00C04DD6"/>
    <w:rsid w:val="00C069F9"/>
    <w:rsid w:val="00C1141F"/>
    <w:rsid w:val="00C11572"/>
    <w:rsid w:val="00C11948"/>
    <w:rsid w:val="00C121B9"/>
    <w:rsid w:val="00C135A0"/>
    <w:rsid w:val="00C13909"/>
    <w:rsid w:val="00C140C8"/>
    <w:rsid w:val="00C16A49"/>
    <w:rsid w:val="00C21744"/>
    <w:rsid w:val="00C2352D"/>
    <w:rsid w:val="00C245C5"/>
    <w:rsid w:val="00C24B8F"/>
    <w:rsid w:val="00C25906"/>
    <w:rsid w:val="00C25AFE"/>
    <w:rsid w:val="00C268D8"/>
    <w:rsid w:val="00C30B21"/>
    <w:rsid w:val="00C32253"/>
    <w:rsid w:val="00C32407"/>
    <w:rsid w:val="00C328D7"/>
    <w:rsid w:val="00C32BB3"/>
    <w:rsid w:val="00C33838"/>
    <w:rsid w:val="00C3399D"/>
    <w:rsid w:val="00C366B5"/>
    <w:rsid w:val="00C37A48"/>
    <w:rsid w:val="00C40EE6"/>
    <w:rsid w:val="00C437B4"/>
    <w:rsid w:val="00C44B6A"/>
    <w:rsid w:val="00C46081"/>
    <w:rsid w:val="00C4791E"/>
    <w:rsid w:val="00C50698"/>
    <w:rsid w:val="00C50D52"/>
    <w:rsid w:val="00C53D5A"/>
    <w:rsid w:val="00C55681"/>
    <w:rsid w:val="00C55856"/>
    <w:rsid w:val="00C55A51"/>
    <w:rsid w:val="00C55F0B"/>
    <w:rsid w:val="00C57352"/>
    <w:rsid w:val="00C60A30"/>
    <w:rsid w:val="00C638A5"/>
    <w:rsid w:val="00C64835"/>
    <w:rsid w:val="00C64E51"/>
    <w:rsid w:val="00C6520F"/>
    <w:rsid w:val="00C664BF"/>
    <w:rsid w:val="00C66E40"/>
    <w:rsid w:val="00C67512"/>
    <w:rsid w:val="00C6797B"/>
    <w:rsid w:val="00C71196"/>
    <w:rsid w:val="00C712BE"/>
    <w:rsid w:val="00C72094"/>
    <w:rsid w:val="00C725B5"/>
    <w:rsid w:val="00C73932"/>
    <w:rsid w:val="00C74A1D"/>
    <w:rsid w:val="00C74A8C"/>
    <w:rsid w:val="00C756A7"/>
    <w:rsid w:val="00C760D6"/>
    <w:rsid w:val="00C7729A"/>
    <w:rsid w:val="00C80819"/>
    <w:rsid w:val="00C81232"/>
    <w:rsid w:val="00C86367"/>
    <w:rsid w:val="00C868BD"/>
    <w:rsid w:val="00C879B0"/>
    <w:rsid w:val="00C87C1C"/>
    <w:rsid w:val="00C87C51"/>
    <w:rsid w:val="00C9139D"/>
    <w:rsid w:val="00C91D60"/>
    <w:rsid w:val="00C937E2"/>
    <w:rsid w:val="00C9459C"/>
    <w:rsid w:val="00C97D19"/>
    <w:rsid w:val="00CA009B"/>
    <w:rsid w:val="00CA11C7"/>
    <w:rsid w:val="00CA20A8"/>
    <w:rsid w:val="00CA2362"/>
    <w:rsid w:val="00CA2950"/>
    <w:rsid w:val="00CA3A47"/>
    <w:rsid w:val="00CA4E7A"/>
    <w:rsid w:val="00CA51B4"/>
    <w:rsid w:val="00CA534C"/>
    <w:rsid w:val="00CA7C04"/>
    <w:rsid w:val="00CA7F81"/>
    <w:rsid w:val="00CB0341"/>
    <w:rsid w:val="00CB1C09"/>
    <w:rsid w:val="00CB4988"/>
    <w:rsid w:val="00CB72A3"/>
    <w:rsid w:val="00CB7919"/>
    <w:rsid w:val="00CC1640"/>
    <w:rsid w:val="00CC23C9"/>
    <w:rsid w:val="00CC305E"/>
    <w:rsid w:val="00CC42CD"/>
    <w:rsid w:val="00CC4394"/>
    <w:rsid w:val="00CC5873"/>
    <w:rsid w:val="00CC7ABB"/>
    <w:rsid w:val="00CD0063"/>
    <w:rsid w:val="00CD02CC"/>
    <w:rsid w:val="00CD09C2"/>
    <w:rsid w:val="00CD184F"/>
    <w:rsid w:val="00CD18AA"/>
    <w:rsid w:val="00CD1DC5"/>
    <w:rsid w:val="00CD1E0E"/>
    <w:rsid w:val="00CD410B"/>
    <w:rsid w:val="00CD5EDA"/>
    <w:rsid w:val="00CD68AD"/>
    <w:rsid w:val="00CD7195"/>
    <w:rsid w:val="00CD736B"/>
    <w:rsid w:val="00CD7983"/>
    <w:rsid w:val="00CE05FF"/>
    <w:rsid w:val="00CE1A12"/>
    <w:rsid w:val="00CE1B86"/>
    <w:rsid w:val="00CE268B"/>
    <w:rsid w:val="00CE2719"/>
    <w:rsid w:val="00CE38FA"/>
    <w:rsid w:val="00CE3E57"/>
    <w:rsid w:val="00CE4BAA"/>
    <w:rsid w:val="00CE5B70"/>
    <w:rsid w:val="00CE65E2"/>
    <w:rsid w:val="00CF0B34"/>
    <w:rsid w:val="00CF145D"/>
    <w:rsid w:val="00CF1BC5"/>
    <w:rsid w:val="00CF2699"/>
    <w:rsid w:val="00CF2ACB"/>
    <w:rsid w:val="00CF2B0C"/>
    <w:rsid w:val="00CF48EA"/>
    <w:rsid w:val="00CF4EDE"/>
    <w:rsid w:val="00CF5B6E"/>
    <w:rsid w:val="00CF619C"/>
    <w:rsid w:val="00D004BB"/>
    <w:rsid w:val="00D00968"/>
    <w:rsid w:val="00D015FB"/>
    <w:rsid w:val="00D03F82"/>
    <w:rsid w:val="00D04C82"/>
    <w:rsid w:val="00D0613B"/>
    <w:rsid w:val="00D10B84"/>
    <w:rsid w:val="00D10E51"/>
    <w:rsid w:val="00D11736"/>
    <w:rsid w:val="00D1182D"/>
    <w:rsid w:val="00D1304C"/>
    <w:rsid w:val="00D1584A"/>
    <w:rsid w:val="00D1666E"/>
    <w:rsid w:val="00D206F5"/>
    <w:rsid w:val="00D22234"/>
    <w:rsid w:val="00D23663"/>
    <w:rsid w:val="00D237E2"/>
    <w:rsid w:val="00D23B4E"/>
    <w:rsid w:val="00D25827"/>
    <w:rsid w:val="00D25BDB"/>
    <w:rsid w:val="00D27170"/>
    <w:rsid w:val="00D30C48"/>
    <w:rsid w:val="00D316BF"/>
    <w:rsid w:val="00D322BD"/>
    <w:rsid w:val="00D34F05"/>
    <w:rsid w:val="00D350D3"/>
    <w:rsid w:val="00D36F0F"/>
    <w:rsid w:val="00D41216"/>
    <w:rsid w:val="00D4188B"/>
    <w:rsid w:val="00D430DA"/>
    <w:rsid w:val="00D434F9"/>
    <w:rsid w:val="00D50471"/>
    <w:rsid w:val="00D50587"/>
    <w:rsid w:val="00D507FB"/>
    <w:rsid w:val="00D50848"/>
    <w:rsid w:val="00D508EA"/>
    <w:rsid w:val="00D51755"/>
    <w:rsid w:val="00D52550"/>
    <w:rsid w:val="00D5382D"/>
    <w:rsid w:val="00D54009"/>
    <w:rsid w:val="00D5566C"/>
    <w:rsid w:val="00D5642A"/>
    <w:rsid w:val="00D56705"/>
    <w:rsid w:val="00D57FB4"/>
    <w:rsid w:val="00D61646"/>
    <w:rsid w:val="00D616DB"/>
    <w:rsid w:val="00D61BDD"/>
    <w:rsid w:val="00D6410B"/>
    <w:rsid w:val="00D64289"/>
    <w:rsid w:val="00D65ADB"/>
    <w:rsid w:val="00D66EB1"/>
    <w:rsid w:val="00D70DAD"/>
    <w:rsid w:val="00D71329"/>
    <w:rsid w:val="00D73C9D"/>
    <w:rsid w:val="00D774B2"/>
    <w:rsid w:val="00D80D8E"/>
    <w:rsid w:val="00D82378"/>
    <w:rsid w:val="00D82E6A"/>
    <w:rsid w:val="00D84C38"/>
    <w:rsid w:val="00D84ED0"/>
    <w:rsid w:val="00D90177"/>
    <w:rsid w:val="00D915BE"/>
    <w:rsid w:val="00D920F1"/>
    <w:rsid w:val="00D95656"/>
    <w:rsid w:val="00D96F6D"/>
    <w:rsid w:val="00D97F3B"/>
    <w:rsid w:val="00DA1B0A"/>
    <w:rsid w:val="00DA2621"/>
    <w:rsid w:val="00DA26D5"/>
    <w:rsid w:val="00DA4BA8"/>
    <w:rsid w:val="00DA533F"/>
    <w:rsid w:val="00DA6216"/>
    <w:rsid w:val="00DB0CFF"/>
    <w:rsid w:val="00DB255D"/>
    <w:rsid w:val="00DB2E00"/>
    <w:rsid w:val="00DB32F9"/>
    <w:rsid w:val="00DB45E7"/>
    <w:rsid w:val="00DB5801"/>
    <w:rsid w:val="00DB725F"/>
    <w:rsid w:val="00DC0624"/>
    <w:rsid w:val="00DC1D99"/>
    <w:rsid w:val="00DC2B8A"/>
    <w:rsid w:val="00DC2E96"/>
    <w:rsid w:val="00DC52E0"/>
    <w:rsid w:val="00DC68C4"/>
    <w:rsid w:val="00DD0276"/>
    <w:rsid w:val="00DD12DA"/>
    <w:rsid w:val="00DD1AB7"/>
    <w:rsid w:val="00DD1EAD"/>
    <w:rsid w:val="00DD1F25"/>
    <w:rsid w:val="00DD54DC"/>
    <w:rsid w:val="00DD7506"/>
    <w:rsid w:val="00DD7598"/>
    <w:rsid w:val="00DE038A"/>
    <w:rsid w:val="00DE1E4E"/>
    <w:rsid w:val="00DE2B7E"/>
    <w:rsid w:val="00DE3162"/>
    <w:rsid w:val="00DE40AC"/>
    <w:rsid w:val="00DF085E"/>
    <w:rsid w:val="00DF09EC"/>
    <w:rsid w:val="00DF1341"/>
    <w:rsid w:val="00DF1AC2"/>
    <w:rsid w:val="00DF1EDE"/>
    <w:rsid w:val="00DF3EB5"/>
    <w:rsid w:val="00DF542C"/>
    <w:rsid w:val="00DF5727"/>
    <w:rsid w:val="00DF7126"/>
    <w:rsid w:val="00DF7DB7"/>
    <w:rsid w:val="00E00FBB"/>
    <w:rsid w:val="00E011E1"/>
    <w:rsid w:val="00E04DE8"/>
    <w:rsid w:val="00E05B29"/>
    <w:rsid w:val="00E05F03"/>
    <w:rsid w:val="00E0643D"/>
    <w:rsid w:val="00E06605"/>
    <w:rsid w:val="00E07520"/>
    <w:rsid w:val="00E07B01"/>
    <w:rsid w:val="00E1192B"/>
    <w:rsid w:val="00E13DAC"/>
    <w:rsid w:val="00E1480A"/>
    <w:rsid w:val="00E14D05"/>
    <w:rsid w:val="00E16338"/>
    <w:rsid w:val="00E16C0C"/>
    <w:rsid w:val="00E20EFD"/>
    <w:rsid w:val="00E21E04"/>
    <w:rsid w:val="00E22124"/>
    <w:rsid w:val="00E23A37"/>
    <w:rsid w:val="00E245C3"/>
    <w:rsid w:val="00E25D1C"/>
    <w:rsid w:val="00E31B10"/>
    <w:rsid w:val="00E32158"/>
    <w:rsid w:val="00E328B8"/>
    <w:rsid w:val="00E3377B"/>
    <w:rsid w:val="00E3398B"/>
    <w:rsid w:val="00E33F8A"/>
    <w:rsid w:val="00E34D35"/>
    <w:rsid w:val="00E36525"/>
    <w:rsid w:val="00E37A4C"/>
    <w:rsid w:val="00E41A1E"/>
    <w:rsid w:val="00E42853"/>
    <w:rsid w:val="00E432AB"/>
    <w:rsid w:val="00E438FA"/>
    <w:rsid w:val="00E440E8"/>
    <w:rsid w:val="00E44E8E"/>
    <w:rsid w:val="00E45050"/>
    <w:rsid w:val="00E45368"/>
    <w:rsid w:val="00E47002"/>
    <w:rsid w:val="00E47423"/>
    <w:rsid w:val="00E50B87"/>
    <w:rsid w:val="00E51206"/>
    <w:rsid w:val="00E519EC"/>
    <w:rsid w:val="00E571A5"/>
    <w:rsid w:val="00E577D0"/>
    <w:rsid w:val="00E6014E"/>
    <w:rsid w:val="00E60899"/>
    <w:rsid w:val="00E609E7"/>
    <w:rsid w:val="00E60FF8"/>
    <w:rsid w:val="00E61053"/>
    <w:rsid w:val="00E63B49"/>
    <w:rsid w:val="00E6490E"/>
    <w:rsid w:val="00E650EA"/>
    <w:rsid w:val="00E65E9A"/>
    <w:rsid w:val="00E65F2A"/>
    <w:rsid w:val="00E67431"/>
    <w:rsid w:val="00E71899"/>
    <w:rsid w:val="00E72796"/>
    <w:rsid w:val="00E72F51"/>
    <w:rsid w:val="00E731A0"/>
    <w:rsid w:val="00E74729"/>
    <w:rsid w:val="00E74F4A"/>
    <w:rsid w:val="00E753DB"/>
    <w:rsid w:val="00E7677F"/>
    <w:rsid w:val="00E76782"/>
    <w:rsid w:val="00E80194"/>
    <w:rsid w:val="00E80346"/>
    <w:rsid w:val="00E8157E"/>
    <w:rsid w:val="00E8193A"/>
    <w:rsid w:val="00E8309F"/>
    <w:rsid w:val="00E83DBC"/>
    <w:rsid w:val="00E84294"/>
    <w:rsid w:val="00E85487"/>
    <w:rsid w:val="00E855E8"/>
    <w:rsid w:val="00E874CB"/>
    <w:rsid w:val="00E87819"/>
    <w:rsid w:val="00E879F4"/>
    <w:rsid w:val="00E91C09"/>
    <w:rsid w:val="00E92B14"/>
    <w:rsid w:val="00E92D59"/>
    <w:rsid w:val="00E935A3"/>
    <w:rsid w:val="00E97DCF"/>
    <w:rsid w:val="00EA0456"/>
    <w:rsid w:val="00EA2656"/>
    <w:rsid w:val="00EA2713"/>
    <w:rsid w:val="00EA288C"/>
    <w:rsid w:val="00EA2EAB"/>
    <w:rsid w:val="00EA35AD"/>
    <w:rsid w:val="00EA3D0F"/>
    <w:rsid w:val="00EA6984"/>
    <w:rsid w:val="00EB078E"/>
    <w:rsid w:val="00EB07F6"/>
    <w:rsid w:val="00EB0D6B"/>
    <w:rsid w:val="00EB3ADD"/>
    <w:rsid w:val="00EB50C6"/>
    <w:rsid w:val="00EB6827"/>
    <w:rsid w:val="00EB6DFF"/>
    <w:rsid w:val="00EB72D5"/>
    <w:rsid w:val="00EC0E7F"/>
    <w:rsid w:val="00EC0F37"/>
    <w:rsid w:val="00EC2869"/>
    <w:rsid w:val="00EC4C01"/>
    <w:rsid w:val="00EC5332"/>
    <w:rsid w:val="00EC56BA"/>
    <w:rsid w:val="00EC5A8D"/>
    <w:rsid w:val="00EC7137"/>
    <w:rsid w:val="00ED3E96"/>
    <w:rsid w:val="00ED4286"/>
    <w:rsid w:val="00ED460C"/>
    <w:rsid w:val="00ED508C"/>
    <w:rsid w:val="00ED5F51"/>
    <w:rsid w:val="00ED73A6"/>
    <w:rsid w:val="00ED7AF0"/>
    <w:rsid w:val="00EE0FB8"/>
    <w:rsid w:val="00EE1013"/>
    <w:rsid w:val="00EE10B2"/>
    <w:rsid w:val="00EE12DF"/>
    <w:rsid w:val="00EE3C97"/>
    <w:rsid w:val="00EE48BC"/>
    <w:rsid w:val="00EE5311"/>
    <w:rsid w:val="00EE5415"/>
    <w:rsid w:val="00EE720C"/>
    <w:rsid w:val="00EF1E87"/>
    <w:rsid w:val="00EF27D1"/>
    <w:rsid w:val="00EF2B35"/>
    <w:rsid w:val="00EF3239"/>
    <w:rsid w:val="00EF4735"/>
    <w:rsid w:val="00EF494B"/>
    <w:rsid w:val="00EF6379"/>
    <w:rsid w:val="00EF7415"/>
    <w:rsid w:val="00F0105F"/>
    <w:rsid w:val="00F0278F"/>
    <w:rsid w:val="00F03088"/>
    <w:rsid w:val="00F03553"/>
    <w:rsid w:val="00F05B6E"/>
    <w:rsid w:val="00F0625B"/>
    <w:rsid w:val="00F116F0"/>
    <w:rsid w:val="00F11B92"/>
    <w:rsid w:val="00F12469"/>
    <w:rsid w:val="00F13B8F"/>
    <w:rsid w:val="00F1452E"/>
    <w:rsid w:val="00F14AB4"/>
    <w:rsid w:val="00F14D5A"/>
    <w:rsid w:val="00F17873"/>
    <w:rsid w:val="00F179D4"/>
    <w:rsid w:val="00F17F1B"/>
    <w:rsid w:val="00F209A7"/>
    <w:rsid w:val="00F22BD9"/>
    <w:rsid w:val="00F235A5"/>
    <w:rsid w:val="00F246EE"/>
    <w:rsid w:val="00F2556D"/>
    <w:rsid w:val="00F25B3A"/>
    <w:rsid w:val="00F26873"/>
    <w:rsid w:val="00F268EA"/>
    <w:rsid w:val="00F30165"/>
    <w:rsid w:val="00F30CBD"/>
    <w:rsid w:val="00F33173"/>
    <w:rsid w:val="00F3369B"/>
    <w:rsid w:val="00F33BB8"/>
    <w:rsid w:val="00F34E02"/>
    <w:rsid w:val="00F34E11"/>
    <w:rsid w:val="00F35D2A"/>
    <w:rsid w:val="00F35EC6"/>
    <w:rsid w:val="00F36C66"/>
    <w:rsid w:val="00F370A4"/>
    <w:rsid w:val="00F375AE"/>
    <w:rsid w:val="00F37DA8"/>
    <w:rsid w:val="00F37FC8"/>
    <w:rsid w:val="00F41E3A"/>
    <w:rsid w:val="00F42CFF"/>
    <w:rsid w:val="00F44F89"/>
    <w:rsid w:val="00F45859"/>
    <w:rsid w:val="00F46679"/>
    <w:rsid w:val="00F46D1F"/>
    <w:rsid w:val="00F50F6A"/>
    <w:rsid w:val="00F51381"/>
    <w:rsid w:val="00F51FFA"/>
    <w:rsid w:val="00F532A9"/>
    <w:rsid w:val="00F534C2"/>
    <w:rsid w:val="00F558F3"/>
    <w:rsid w:val="00F5643E"/>
    <w:rsid w:val="00F57D72"/>
    <w:rsid w:val="00F60052"/>
    <w:rsid w:val="00F60EA3"/>
    <w:rsid w:val="00F628C2"/>
    <w:rsid w:val="00F62BE3"/>
    <w:rsid w:val="00F63A82"/>
    <w:rsid w:val="00F64AF5"/>
    <w:rsid w:val="00F655F7"/>
    <w:rsid w:val="00F65B8C"/>
    <w:rsid w:val="00F66B26"/>
    <w:rsid w:val="00F67686"/>
    <w:rsid w:val="00F70FC6"/>
    <w:rsid w:val="00F722D9"/>
    <w:rsid w:val="00F72669"/>
    <w:rsid w:val="00F72818"/>
    <w:rsid w:val="00F72821"/>
    <w:rsid w:val="00F72FD8"/>
    <w:rsid w:val="00F73068"/>
    <w:rsid w:val="00F7322D"/>
    <w:rsid w:val="00F8071D"/>
    <w:rsid w:val="00F8129E"/>
    <w:rsid w:val="00F81DA3"/>
    <w:rsid w:val="00F829F0"/>
    <w:rsid w:val="00F82EEA"/>
    <w:rsid w:val="00F83070"/>
    <w:rsid w:val="00F83E44"/>
    <w:rsid w:val="00F852F8"/>
    <w:rsid w:val="00F856A7"/>
    <w:rsid w:val="00F874F9"/>
    <w:rsid w:val="00F9033D"/>
    <w:rsid w:val="00F92EE6"/>
    <w:rsid w:val="00F9321B"/>
    <w:rsid w:val="00F93B6B"/>
    <w:rsid w:val="00F9474B"/>
    <w:rsid w:val="00F949B1"/>
    <w:rsid w:val="00F95662"/>
    <w:rsid w:val="00F95F58"/>
    <w:rsid w:val="00F96C80"/>
    <w:rsid w:val="00F97965"/>
    <w:rsid w:val="00F97F81"/>
    <w:rsid w:val="00FA084E"/>
    <w:rsid w:val="00FA3D0F"/>
    <w:rsid w:val="00FA52D5"/>
    <w:rsid w:val="00FA5F5F"/>
    <w:rsid w:val="00FB314B"/>
    <w:rsid w:val="00FB40DE"/>
    <w:rsid w:val="00FB4AE4"/>
    <w:rsid w:val="00FB6042"/>
    <w:rsid w:val="00FC0A31"/>
    <w:rsid w:val="00FC15A7"/>
    <w:rsid w:val="00FC20C5"/>
    <w:rsid w:val="00FC269D"/>
    <w:rsid w:val="00FC2A6B"/>
    <w:rsid w:val="00FC3E9D"/>
    <w:rsid w:val="00FC4343"/>
    <w:rsid w:val="00FC5289"/>
    <w:rsid w:val="00FC605C"/>
    <w:rsid w:val="00FC675F"/>
    <w:rsid w:val="00FC7033"/>
    <w:rsid w:val="00FD0447"/>
    <w:rsid w:val="00FD19D6"/>
    <w:rsid w:val="00FD2F64"/>
    <w:rsid w:val="00FD3BF9"/>
    <w:rsid w:val="00FD42AD"/>
    <w:rsid w:val="00FD7007"/>
    <w:rsid w:val="00FE0205"/>
    <w:rsid w:val="00FE2E4C"/>
    <w:rsid w:val="00FE6A06"/>
    <w:rsid w:val="00FE7384"/>
    <w:rsid w:val="00FE7FBF"/>
    <w:rsid w:val="00FF0696"/>
    <w:rsid w:val="00FF116F"/>
    <w:rsid w:val="00FF14F1"/>
    <w:rsid w:val="00FF1D8F"/>
    <w:rsid w:val="00FF31CD"/>
    <w:rsid w:val="00FF422B"/>
    <w:rsid w:val="00FF500D"/>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2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462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A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1AB7"/>
    <w:pPr>
      <w:spacing w:after="0"/>
      <w:ind w:left="720"/>
      <w:contextualSpacing/>
    </w:pPr>
    <w:rPr>
      <w:rFonts w:ascii="Times New Roman" w:hAnsi="Times New Roman"/>
      <w:sz w:val="24"/>
    </w:rPr>
  </w:style>
  <w:style w:type="character" w:styleId="Hyperlink">
    <w:name w:val="Hyperlink"/>
    <w:basedOn w:val="DefaultParagraphFont"/>
    <w:rsid w:val="00F95662"/>
    <w:rPr>
      <w:color w:val="0000FF"/>
      <w:u w:val="single"/>
    </w:rPr>
  </w:style>
  <w:style w:type="character" w:customStyle="1" w:styleId="Heading1Char">
    <w:name w:val="Heading 1 Char"/>
    <w:basedOn w:val="DefaultParagraphFont"/>
    <w:link w:val="Heading1"/>
    <w:uiPriority w:val="9"/>
    <w:rsid w:val="00AC28A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462E0"/>
    <w:rPr>
      <w:i/>
      <w:iCs/>
    </w:rPr>
  </w:style>
  <w:style w:type="character" w:customStyle="1" w:styleId="apple-converted-space">
    <w:name w:val="apple-converted-space"/>
    <w:basedOn w:val="DefaultParagraphFont"/>
    <w:rsid w:val="002462E0"/>
  </w:style>
  <w:style w:type="character" w:customStyle="1" w:styleId="Heading3Char">
    <w:name w:val="Heading 3 Char"/>
    <w:basedOn w:val="DefaultParagraphFont"/>
    <w:link w:val="Heading3"/>
    <w:uiPriority w:val="9"/>
    <w:semiHidden/>
    <w:rsid w:val="002462E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E6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2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462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A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1AB7"/>
    <w:pPr>
      <w:spacing w:after="0"/>
      <w:ind w:left="720"/>
      <w:contextualSpacing/>
    </w:pPr>
    <w:rPr>
      <w:rFonts w:ascii="Times New Roman" w:hAnsi="Times New Roman"/>
      <w:sz w:val="24"/>
    </w:rPr>
  </w:style>
  <w:style w:type="character" w:styleId="Hyperlink">
    <w:name w:val="Hyperlink"/>
    <w:basedOn w:val="DefaultParagraphFont"/>
    <w:rsid w:val="00F95662"/>
    <w:rPr>
      <w:color w:val="0000FF"/>
      <w:u w:val="single"/>
    </w:rPr>
  </w:style>
  <w:style w:type="character" w:customStyle="1" w:styleId="Heading1Char">
    <w:name w:val="Heading 1 Char"/>
    <w:basedOn w:val="DefaultParagraphFont"/>
    <w:link w:val="Heading1"/>
    <w:uiPriority w:val="9"/>
    <w:rsid w:val="00AC28A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462E0"/>
    <w:rPr>
      <w:i/>
      <w:iCs/>
    </w:rPr>
  </w:style>
  <w:style w:type="character" w:customStyle="1" w:styleId="apple-converted-space">
    <w:name w:val="apple-converted-space"/>
    <w:basedOn w:val="DefaultParagraphFont"/>
    <w:rsid w:val="002462E0"/>
  </w:style>
  <w:style w:type="character" w:customStyle="1" w:styleId="Heading3Char">
    <w:name w:val="Heading 3 Char"/>
    <w:basedOn w:val="DefaultParagraphFont"/>
    <w:link w:val="Heading3"/>
    <w:uiPriority w:val="9"/>
    <w:semiHidden/>
    <w:rsid w:val="002462E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E6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9815">
      <w:bodyDiv w:val="1"/>
      <w:marLeft w:val="0"/>
      <w:marRight w:val="0"/>
      <w:marTop w:val="0"/>
      <w:marBottom w:val="0"/>
      <w:divBdr>
        <w:top w:val="none" w:sz="0" w:space="0" w:color="auto"/>
        <w:left w:val="none" w:sz="0" w:space="0" w:color="auto"/>
        <w:bottom w:val="none" w:sz="0" w:space="0" w:color="auto"/>
        <w:right w:val="none" w:sz="0" w:space="0" w:color="auto"/>
      </w:divBdr>
    </w:div>
    <w:div w:id="197817511">
      <w:bodyDiv w:val="1"/>
      <w:marLeft w:val="0"/>
      <w:marRight w:val="0"/>
      <w:marTop w:val="0"/>
      <w:marBottom w:val="0"/>
      <w:divBdr>
        <w:top w:val="none" w:sz="0" w:space="0" w:color="auto"/>
        <w:left w:val="none" w:sz="0" w:space="0" w:color="auto"/>
        <w:bottom w:val="none" w:sz="0" w:space="0" w:color="auto"/>
        <w:right w:val="none" w:sz="0" w:space="0" w:color="auto"/>
      </w:divBdr>
    </w:div>
    <w:div w:id="244219749">
      <w:bodyDiv w:val="1"/>
      <w:marLeft w:val="0"/>
      <w:marRight w:val="0"/>
      <w:marTop w:val="0"/>
      <w:marBottom w:val="0"/>
      <w:divBdr>
        <w:top w:val="none" w:sz="0" w:space="0" w:color="auto"/>
        <w:left w:val="none" w:sz="0" w:space="0" w:color="auto"/>
        <w:bottom w:val="none" w:sz="0" w:space="0" w:color="auto"/>
        <w:right w:val="none" w:sz="0" w:space="0" w:color="auto"/>
      </w:divBdr>
    </w:div>
    <w:div w:id="503666370">
      <w:bodyDiv w:val="1"/>
      <w:marLeft w:val="0"/>
      <w:marRight w:val="0"/>
      <w:marTop w:val="0"/>
      <w:marBottom w:val="0"/>
      <w:divBdr>
        <w:top w:val="none" w:sz="0" w:space="0" w:color="auto"/>
        <w:left w:val="none" w:sz="0" w:space="0" w:color="auto"/>
        <w:bottom w:val="none" w:sz="0" w:space="0" w:color="auto"/>
        <w:right w:val="none" w:sz="0" w:space="0" w:color="auto"/>
      </w:divBdr>
    </w:div>
    <w:div w:id="1425420032">
      <w:bodyDiv w:val="1"/>
      <w:marLeft w:val="0"/>
      <w:marRight w:val="0"/>
      <w:marTop w:val="0"/>
      <w:marBottom w:val="0"/>
      <w:divBdr>
        <w:top w:val="none" w:sz="0" w:space="0" w:color="auto"/>
        <w:left w:val="none" w:sz="0" w:space="0" w:color="auto"/>
        <w:bottom w:val="none" w:sz="0" w:space="0" w:color="auto"/>
        <w:right w:val="none" w:sz="0" w:space="0" w:color="auto"/>
      </w:divBdr>
    </w:div>
    <w:div w:id="17278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ctors.usc.edu/projects/index.php?project=98" TargetMode="External"/><Relationship Id="rId3" Type="http://schemas.microsoft.com/office/2007/relationships/stylesWithEffects" Target="stylesWithEffects.xml"/><Relationship Id="rId7" Type="http://schemas.openxmlformats.org/officeDocument/2006/relationships/hyperlink" Target="http://chnm.gmu.edu/essays-on-history-new-media/essays/?essayid=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nm.gmu.edu/essays-on-history-new-media/essays/?essayid=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Johanna Schoen</cp:lastModifiedBy>
  <cp:revision>2</cp:revision>
  <cp:lastPrinted>2014-04-16T19:14:00Z</cp:lastPrinted>
  <dcterms:created xsi:type="dcterms:W3CDTF">2014-04-16T19:19:00Z</dcterms:created>
  <dcterms:modified xsi:type="dcterms:W3CDTF">2014-04-16T19:19:00Z</dcterms:modified>
</cp:coreProperties>
</file>